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实验室安全检查项目表</w:t>
      </w:r>
    </w:p>
    <w:p>
      <w:pPr>
        <w:jc w:val="left"/>
        <w:rPr>
          <w:rFonts w:hint="default" w:ascii="方正小标宋简体" w:eastAsia="方正小标宋简体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22"/>
          <w:szCs w:val="22"/>
          <w:lang w:eastAsia="zh-CN"/>
        </w:rPr>
        <w:t>实验室名称：</w:t>
      </w:r>
      <w:r>
        <w:rPr>
          <w:rFonts w:hint="eastAsia" w:ascii="方正小标宋简体" w:eastAsia="方正小标宋简体"/>
          <w:sz w:val="22"/>
          <w:szCs w:val="22"/>
          <w:lang w:val="en-US" w:eastAsia="zh-CN"/>
        </w:rPr>
        <w:t xml:space="preserve">                                         实验室地点：</w:t>
      </w:r>
    </w:p>
    <w:tbl>
      <w:tblPr>
        <w:tblStyle w:val="5"/>
        <w:tblW w:w="9093" w:type="dxa"/>
        <w:jc w:val="center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551"/>
        <w:gridCol w:w="420"/>
        <w:gridCol w:w="448"/>
        <w:gridCol w:w="39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序号</w:t>
            </w:r>
          </w:p>
        </w:tc>
        <w:tc>
          <w:tcPr>
            <w:tcW w:w="5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检查工作项目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</w:p>
        </w:tc>
        <w:tc>
          <w:tcPr>
            <w:tcW w:w="5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符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合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不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符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合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不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适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1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安全责任体系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1.1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 xml:space="preserve">建立教学实验室的安全责任体系，所有实验用房都须明确安全责任人 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  <w:t>与责任人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签订《教学实验室安全管理责任书》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2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  <w:t>2.1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  <w:t>有符合学科实际的安全管理制度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2.2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有实验操作规程（含安全注意事项，特别是对于危险性实验与操作）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2.3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有仪器操作规程（含安全注意事项）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规章制度的执行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将有操作指导性的制度、规程上墙（特别是有危险性的操作）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检查出的问题得到及时整改且有记录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3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3.1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  <w:t>课前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安全教育培训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3.2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有安全教育和培训的记录并存档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有严格的安全准入制度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注重安全教育宣传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4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环境</w:t>
            </w: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  <w:lang w:eastAsia="zh-CN"/>
              </w:rPr>
              <w:t>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物品摆放有序，卫生状况良好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4.2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不存在门开着而无人的现象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4.3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教学实验室内不存放无关物品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8"/>
                <w:szCs w:val="28"/>
              </w:rPr>
              <w:t>教学实验室内不得烧煮食物、饮食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不在教学实验室内睡觉、过夜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5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安全设施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5.1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配置消防器材（烟感报警器、灭火器、消防栓、等）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灭火器配备数量合理，无过期现象，摆放位置方便及时取用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防盗监控设施正常运行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6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水电安全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6.1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用电基础安全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6.2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无乱拉乱接电线现象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6.3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未使用大功率无关电器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用水安全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常规管理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.1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有实验室设备台账及设备使用、维护记录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.2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有规范的实验记录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.3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钥匙、门禁由专人管理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0E"/>
    <w:rsid w:val="004E6B0E"/>
    <w:rsid w:val="008C07B8"/>
    <w:rsid w:val="05703F1C"/>
    <w:rsid w:val="7AB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1304</Words>
  <Characters>7438</Characters>
  <Lines>61</Lines>
  <Paragraphs>17</Paragraphs>
  <TotalTime>9</TotalTime>
  <ScaleCrop>false</ScaleCrop>
  <LinksUpToDate>false</LinksUpToDate>
  <CharactersWithSpaces>8725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2018-06-22T01:57:00Z</dcterms:created>
  <dc:creator>China</dc:creator>
  <cp:lastModifiedBy>逆流而上</cp:lastModifiedBy>
  <cp:lastPrinted>2019-04-18T01:50:51Z</cp:lastPrinted>
  <dcterms:modified xsi:type="dcterms:W3CDTF">2019-04-18T04:47:34Z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