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2019“青山湖科技城杯”杭电信工学院大学生创新创业大赛入围决赛名单</w:t>
      </w:r>
    </w:p>
    <w:bookmarkEnd w:id="0"/>
    <w:tbl>
      <w:tblPr>
        <w:tblStyle w:val="4"/>
        <w:tblW w:w="86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335"/>
        <w:gridCol w:w="62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6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QSH201902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智能网联汽车驾驶健康伙伴系统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QSH201904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针对空巢、独居老人养老问题的健康实时监控系统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QSH201906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社区微零售--菜划算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QSH201913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iPlot——智能场站管控平台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QSH201925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安安互助智能便携式报警器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QSH201928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基于水触媒的智慧净水装置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QSH201930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易农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QSH201931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AIncar智能网联汽车健康伙伴系统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QSH201936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基于车钥匙信号捕获技术的车辆监控系统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QSH201953</w:t>
            </w:r>
          </w:p>
        </w:tc>
        <w:tc>
          <w:tcPr>
            <w:tcW w:w="6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8"/>
              </w:rPr>
              <w:t>智能援障平台及智能援障助疗装置</w:t>
            </w:r>
          </w:p>
        </w:tc>
      </w:tr>
    </w:tbl>
    <w:p/>
    <w:p>
      <w:pPr>
        <w:jc w:val="center"/>
        <w:rPr>
          <w:rFonts w:ascii="楷体" w:hAnsi="楷体" w:eastAsia="楷体"/>
          <w:sz w:val="28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DD"/>
    <w:rsid w:val="00203BDD"/>
    <w:rsid w:val="00693BCF"/>
    <w:rsid w:val="007C17A8"/>
    <w:rsid w:val="00CD4B83"/>
    <w:rsid w:val="00D1743D"/>
    <w:rsid w:val="00F1413C"/>
    <w:rsid w:val="094F7C4F"/>
    <w:rsid w:val="1BB12A1C"/>
    <w:rsid w:val="2B193DBB"/>
    <w:rsid w:val="319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690</Characters>
  <Lines>5</Lines>
  <Paragraphs>1</Paragraphs>
  <TotalTime>5</TotalTime>
  <ScaleCrop>false</ScaleCrop>
  <LinksUpToDate>false</LinksUpToDate>
  <CharactersWithSpaces>810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2019-11-07T00:52:00Z</dcterms:created>
  <dc:creator>123</dc:creator>
  <cp:lastModifiedBy>Capoleon</cp:lastModifiedBy>
  <dcterms:modified xsi:type="dcterms:W3CDTF">2019-11-08T00:49:59Z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