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38" w:rsidRPr="002D1291" w:rsidRDefault="004F7D9C" w:rsidP="002D1291">
      <w:pPr>
        <w:spacing w:line="70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2D1291">
        <w:rPr>
          <w:rFonts w:ascii="方正小标宋简体" w:eastAsia="方正小标宋简体" w:hint="eastAsia"/>
          <w:sz w:val="44"/>
          <w:szCs w:val="44"/>
        </w:rPr>
        <w:t>关于评选杭州电子科技大学信息工程学院</w:t>
      </w:r>
    </w:p>
    <w:p w:rsidR="002A0793" w:rsidRDefault="004F7D9C" w:rsidP="002D1291">
      <w:pPr>
        <w:spacing w:line="70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2D1291">
        <w:rPr>
          <w:rFonts w:ascii="方正小标宋简体" w:eastAsia="方正小标宋简体" w:hint="eastAsia"/>
          <w:sz w:val="44"/>
          <w:szCs w:val="44"/>
        </w:rPr>
        <w:t>2019年招生工作先进个人的通知</w:t>
      </w:r>
    </w:p>
    <w:p w:rsidR="002D1291" w:rsidRPr="002D1291" w:rsidRDefault="002D1291" w:rsidP="002D1291">
      <w:pPr>
        <w:spacing w:line="70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2D1291" w:rsidRDefault="002D1291" w:rsidP="002D1291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>
        <w:rPr>
          <w:rFonts w:ascii="仿宋" w:eastAsia="仿宋" w:hAnsi="仿宋"/>
          <w:color w:val="000000" w:themeColor="text1"/>
          <w:sz w:val="32"/>
          <w:szCs w:val="32"/>
        </w:rPr>
        <w:t>系、部：</w:t>
      </w:r>
    </w:p>
    <w:p w:rsidR="004F7D9C" w:rsidRPr="002D1291" w:rsidRDefault="00AE5653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2D1291">
        <w:rPr>
          <w:rFonts w:ascii="仿宋" w:eastAsia="仿宋" w:hAnsi="仿宋" w:hint="eastAsia"/>
          <w:sz w:val="32"/>
          <w:szCs w:val="32"/>
        </w:rPr>
        <w:t>在学院</w:t>
      </w:r>
      <w:r w:rsidR="004F7D9C" w:rsidRPr="002D1291">
        <w:rPr>
          <w:rFonts w:ascii="仿宋" w:eastAsia="仿宋" w:hAnsi="仿宋" w:hint="eastAsia"/>
          <w:sz w:val="32"/>
          <w:szCs w:val="32"/>
        </w:rPr>
        <w:t>党政的正确领导和全院</w:t>
      </w:r>
      <w:r w:rsidR="004F7D9C" w:rsidRPr="002D1291">
        <w:rPr>
          <w:rFonts w:ascii="仿宋" w:eastAsia="仿宋" w:hAnsi="仿宋"/>
          <w:sz w:val="32"/>
          <w:szCs w:val="32"/>
        </w:rPr>
        <w:t>各系、</w:t>
      </w:r>
      <w:r w:rsidR="004F7D9C" w:rsidRPr="002D1291">
        <w:rPr>
          <w:rFonts w:ascii="仿宋" w:eastAsia="仿宋" w:hAnsi="仿宋" w:hint="eastAsia"/>
          <w:sz w:val="32"/>
          <w:szCs w:val="32"/>
        </w:rPr>
        <w:t>部招生工作者的不懈努力下，我院2019年度的招生工作圆满完成，生源质量稳中有升。为更好地贯彻落实我院招生工作政策，大力推进我院招生宣传工作，进一步激发全院招生工作人员的积极性，经学院研究，决定评选并表彰招生工作先进个人，现将有关</w:t>
      </w:r>
      <w:r w:rsidR="004674AE" w:rsidRPr="002D1291">
        <w:rPr>
          <w:rFonts w:ascii="仿宋" w:eastAsia="仿宋" w:hAnsi="仿宋" w:hint="eastAsia"/>
          <w:sz w:val="32"/>
          <w:szCs w:val="32"/>
        </w:rPr>
        <w:t>事项</w:t>
      </w:r>
      <w:r w:rsidR="004F7D9C" w:rsidRPr="002D1291">
        <w:rPr>
          <w:rFonts w:ascii="仿宋" w:eastAsia="仿宋" w:hAnsi="仿宋" w:hint="eastAsia"/>
          <w:sz w:val="32"/>
          <w:szCs w:val="32"/>
        </w:rPr>
        <w:t>通知如下：</w:t>
      </w:r>
    </w:p>
    <w:p w:rsidR="004F7D9C" w:rsidRPr="002D1291" w:rsidRDefault="004F7D9C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6"/>
          <w:rFonts w:ascii="黑体" w:eastAsia="黑体" w:hAnsi="黑体"/>
          <w:b w:val="0"/>
          <w:color w:val="000000" w:themeColor="text1"/>
          <w:sz w:val="32"/>
          <w:szCs w:val="32"/>
        </w:rPr>
      </w:pPr>
      <w:r w:rsidRPr="002D1291">
        <w:rPr>
          <w:rStyle w:val="a6"/>
          <w:rFonts w:ascii="黑体" w:eastAsia="黑体" w:hAnsi="黑体" w:hint="eastAsia"/>
          <w:b w:val="0"/>
          <w:color w:val="000000" w:themeColor="text1"/>
          <w:sz w:val="32"/>
          <w:szCs w:val="32"/>
        </w:rPr>
        <w:t>一、评选对象</w:t>
      </w:r>
      <w:r w:rsidR="00AE5653" w:rsidRPr="002D1291">
        <w:rPr>
          <w:rStyle w:val="a6"/>
          <w:rFonts w:ascii="黑体" w:eastAsia="黑体" w:hAnsi="黑体" w:hint="eastAsia"/>
          <w:b w:val="0"/>
          <w:color w:val="000000" w:themeColor="text1"/>
          <w:sz w:val="32"/>
          <w:szCs w:val="32"/>
        </w:rPr>
        <w:t>及</w:t>
      </w:r>
      <w:r w:rsidR="008A37BC" w:rsidRPr="002D1291">
        <w:rPr>
          <w:rStyle w:val="a6"/>
          <w:rFonts w:ascii="黑体" w:eastAsia="黑体" w:hAnsi="黑体" w:hint="eastAsia"/>
          <w:b w:val="0"/>
          <w:color w:val="000000" w:themeColor="text1"/>
          <w:sz w:val="32"/>
          <w:szCs w:val="32"/>
        </w:rPr>
        <w:t>范围</w:t>
      </w:r>
    </w:p>
    <w:p w:rsidR="00AE5653" w:rsidRPr="002D1291" w:rsidRDefault="00AE5653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2D1291">
        <w:rPr>
          <w:rFonts w:ascii="仿宋_GB2312" w:eastAsia="仿宋_GB2312" w:hint="eastAsia"/>
          <w:sz w:val="32"/>
          <w:szCs w:val="32"/>
        </w:rPr>
        <w:t>在2019年度招生工作中做出突出</w:t>
      </w:r>
      <w:r w:rsidR="00AA0ADD" w:rsidRPr="002D1291">
        <w:rPr>
          <w:rFonts w:ascii="仿宋_GB2312" w:eastAsia="仿宋_GB2312" w:hint="eastAsia"/>
          <w:sz w:val="32"/>
          <w:szCs w:val="32"/>
        </w:rPr>
        <w:t>贡献</w:t>
      </w:r>
      <w:r w:rsidRPr="002D1291">
        <w:rPr>
          <w:rFonts w:ascii="仿宋_GB2312" w:eastAsia="仿宋_GB2312" w:hint="eastAsia"/>
          <w:sz w:val="32"/>
          <w:szCs w:val="32"/>
        </w:rPr>
        <w:t>的师生中评选，</w:t>
      </w:r>
      <w:r w:rsidR="00CB4120" w:rsidRPr="002D1291">
        <w:rPr>
          <w:rFonts w:ascii="仿宋_GB2312" w:eastAsia="仿宋_GB2312" w:hint="eastAsia"/>
          <w:sz w:val="32"/>
          <w:szCs w:val="32"/>
        </w:rPr>
        <w:t>教职工招生工作先进个人原则上不超过</w:t>
      </w:r>
      <w:r w:rsidR="006F6A78" w:rsidRPr="002D1291">
        <w:rPr>
          <w:rFonts w:ascii="仿宋_GB2312" w:eastAsia="仿宋_GB2312"/>
          <w:sz w:val="32"/>
          <w:szCs w:val="32"/>
        </w:rPr>
        <w:t>10</w:t>
      </w:r>
      <w:r w:rsidR="00CB4120" w:rsidRPr="002D1291">
        <w:rPr>
          <w:rFonts w:ascii="仿宋_GB2312" w:eastAsia="仿宋_GB2312" w:hint="eastAsia"/>
          <w:sz w:val="32"/>
          <w:szCs w:val="32"/>
        </w:rPr>
        <w:t>人，学生招生工作先进个人</w:t>
      </w:r>
      <w:r w:rsidR="00FF3738" w:rsidRPr="002D1291">
        <w:rPr>
          <w:rFonts w:ascii="仿宋_GB2312" w:eastAsia="仿宋_GB2312" w:hint="eastAsia"/>
          <w:sz w:val="32"/>
          <w:szCs w:val="32"/>
        </w:rPr>
        <w:t>原则</w:t>
      </w:r>
      <w:r w:rsidR="00FF3738" w:rsidRPr="002D1291">
        <w:rPr>
          <w:rFonts w:ascii="仿宋_GB2312" w:eastAsia="仿宋_GB2312"/>
          <w:sz w:val="32"/>
          <w:szCs w:val="32"/>
        </w:rPr>
        <w:t>上不超过</w:t>
      </w:r>
      <w:r w:rsidR="006F6A78" w:rsidRPr="002D1291">
        <w:rPr>
          <w:rFonts w:ascii="仿宋_GB2312" w:eastAsia="仿宋_GB2312"/>
          <w:sz w:val="32"/>
          <w:szCs w:val="32"/>
        </w:rPr>
        <w:t>12</w:t>
      </w:r>
      <w:r w:rsidR="00CB4120" w:rsidRPr="002D1291">
        <w:rPr>
          <w:rFonts w:ascii="仿宋_GB2312" w:eastAsia="仿宋_GB2312" w:hint="eastAsia"/>
          <w:sz w:val="32"/>
          <w:szCs w:val="32"/>
        </w:rPr>
        <w:t>人。</w:t>
      </w:r>
    </w:p>
    <w:p w:rsidR="002D1291" w:rsidRDefault="004F7D9C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6"/>
          <w:rFonts w:ascii="黑体" w:eastAsia="黑体" w:hAnsi="黑体"/>
          <w:color w:val="000000" w:themeColor="text1"/>
          <w:sz w:val="32"/>
          <w:szCs w:val="32"/>
        </w:rPr>
      </w:pPr>
      <w:r w:rsidRPr="002D1291">
        <w:rPr>
          <w:rStyle w:val="a6"/>
          <w:rFonts w:ascii="黑体" w:eastAsia="黑体" w:hAnsi="黑体" w:hint="eastAsia"/>
          <w:b w:val="0"/>
          <w:color w:val="000000" w:themeColor="text1"/>
          <w:sz w:val="32"/>
          <w:szCs w:val="32"/>
        </w:rPr>
        <w:t>二、评选条件</w:t>
      </w:r>
    </w:p>
    <w:p w:rsidR="002D1291" w:rsidRDefault="004F7D9C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1.熟悉学院招生政策</w:t>
      </w:r>
      <w:r w:rsidR="008A37BC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及相关</w:t>
      </w: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业务，工作态度严谨；</w:t>
      </w:r>
    </w:p>
    <w:p w:rsidR="002D1291" w:rsidRDefault="004F7D9C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2.积极参加2019年招生</w:t>
      </w:r>
      <w:r w:rsidR="004674AE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咨询会</w:t>
      </w: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、</w:t>
      </w:r>
      <w:r w:rsidR="004674AE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招生</w:t>
      </w:r>
      <w:r w:rsidR="004674AE" w:rsidRPr="002D1291">
        <w:rPr>
          <w:rFonts w:ascii="仿宋" w:eastAsia="仿宋" w:hAnsi="仿宋" w:cs="Calibri"/>
          <w:color w:val="000000" w:themeColor="text1"/>
          <w:sz w:val="32"/>
          <w:szCs w:val="32"/>
        </w:rPr>
        <w:t>宣讲会</w:t>
      </w:r>
      <w:r w:rsidR="004674AE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、</w:t>
      </w:r>
      <w:r w:rsidR="00FF3738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“</w:t>
      </w: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三位一体</w:t>
      </w:r>
      <w:r w:rsidR="00FF3738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”综合</w:t>
      </w:r>
      <w:r w:rsidR="00FF3738" w:rsidRPr="002D1291">
        <w:rPr>
          <w:rFonts w:ascii="仿宋" w:eastAsia="仿宋" w:hAnsi="仿宋" w:cs="Calibri"/>
          <w:color w:val="000000" w:themeColor="text1"/>
          <w:sz w:val="32"/>
          <w:szCs w:val="32"/>
        </w:rPr>
        <w:t>评价</w:t>
      </w:r>
      <w:r w:rsidR="008A37BC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招生</w:t>
      </w:r>
      <w:r w:rsidR="008A37BC" w:rsidRPr="002D1291">
        <w:rPr>
          <w:rFonts w:ascii="仿宋" w:eastAsia="仿宋" w:hAnsi="仿宋" w:cs="Calibri"/>
          <w:color w:val="000000" w:themeColor="text1"/>
          <w:sz w:val="32"/>
          <w:szCs w:val="32"/>
        </w:rPr>
        <w:t>综合</w:t>
      </w:r>
      <w:r w:rsidR="008A37BC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素质</w:t>
      </w: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测试</w:t>
      </w:r>
      <w:r w:rsidR="00FF3738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等</w:t>
      </w:r>
      <w:r w:rsidR="00FF3738" w:rsidRPr="002D1291">
        <w:rPr>
          <w:rFonts w:ascii="仿宋" w:eastAsia="仿宋" w:hAnsi="仿宋" w:cs="Calibri"/>
          <w:color w:val="000000" w:themeColor="text1"/>
          <w:sz w:val="32"/>
          <w:szCs w:val="32"/>
        </w:rPr>
        <w:t>工作</w:t>
      </w: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，工作认真负责；</w:t>
      </w:r>
    </w:p>
    <w:p w:rsidR="002D1291" w:rsidRDefault="004F7D9C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3.招生宣传意识强，</w:t>
      </w:r>
      <w:r w:rsidR="00AA2A6B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主动向学院</w:t>
      </w:r>
      <w:r w:rsidR="00AA2A6B" w:rsidRPr="002D1291">
        <w:rPr>
          <w:rFonts w:ascii="仿宋" w:eastAsia="仿宋" w:hAnsi="仿宋" w:cs="Calibri"/>
          <w:color w:val="000000" w:themeColor="text1"/>
          <w:sz w:val="32"/>
          <w:szCs w:val="32"/>
        </w:rPr>
        <w:t>招生办提供招生</w:t>
      </w:r>
      <w:r w:rsidR="00AA2A6B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宣传</w:t>
      </w:r>
      <w:r w:rsidR="00AA2A6B" w:rsidRPr="002D1291">
        <w:rPr>
          <w:rFonts w:ascii="仿宋" w:eastAsia="仿宋" w:hAnsi="仿宋" w:cs="Calibri"/>
          <w:color w:val="000000" w:themeColor="text1"/>
          <w:sz w:val="32"/>
          <w:szCs w:val="32"/>
        </w:rPr>
        <w:t>相关材料；</w:t>
      </w:r>
    </w:p>
    <w:p w:rsidR="004F7D9C" w:rsidRPr="002D1291" w:rsidRDefault="00AA2A6B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4.</w:t>
      </w:r>
      <w:r w:rsidR="004F7D9C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善于发现和研究问题，为</w:t>
      </w:r>
      <w:r w:rsidR="00FF3738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学院</w:t>
      </w:r>
      <w:r w:rsidR="004F7D9C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招生工作提出合理的建议和意见；</w:t>
      </w:r>
    </w:p>
    <w:p w:rsidR="00AE5653" w:rsidRPr="002D1291" w:rsidRDefault="00AA2A6B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/>
          <w:color w:val="000000" w:themeColor="text1"/>
          <w:sz w:val="32"/>
          <w:szCs w:val="32"/>
        </w:rPr>
        <w:t>5</w:t>
      </w:r>
      <w:r w:rsidR="00AE5653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.具有开拓</w:t>
      </w:r>
      <w:r w:rsidR="00AE5653" w:rsidRPr="002D1291">
        <w:rPr>
          <w:rFonts w:ascii="仿宋" w:eastAsia="仿宋" w:hAnsi="仿宋" w:cs="Calibri"/>
          <w:color w:val="000000" w:themeColor="text1"/>
          <w:sz w:val="32"/>
          <w:szCs w:val="32"/>
        </w:rPr>
        <w:t>创新</w:t>
      </w:r>
      <w:r w:rsidR="00AE5653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思路，为学院</w:t>
      </w:r>
      <w:r w:rsidR="00AE5653" w:rsidRPr="002D1291">
        <w:rPr>
          <w:rFonts w:ascii="仿宋" w:eastAsia="仿宋" w:hAnsi="仿宋" w:cs="Calibri"/>
          <w:color w:val="000000" w:themeColor="text1"/>
          <w:sz w:val="32"/>
          <w:szCs w:val="32"/>
        </w:rPr>
        <w:t>建设“</w:t>
      </w:r>
      <w:r w:rsidR="00AE5653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优质</w:t>
      </w:r>
      <w:r w:rsidR="00AE5653" w:rsidRPr="002D1291">
        <w:rPr>
          <w:rFonts w:ascii="仿宋" w:eastAsia="仿宋" w:hAnsi="仿宋" w:cs="Calibri"/>
          <w:color w:val="000000" w:themeColor="text1"/>
          <w:sz w:val="32"/>
          <w:szCs w:val="32"/>
        </w:rPr>
        <w:t>生源基地”</w:t>
      </w:r>
      <w:r w:rsidR="00AE5653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工作</w:t>
      </w:r>
      <w:r w:rsidR="00AE5653" w:rsidRPr="002D1291">
        <w:rPr>
          <w:rFonts w:ascii="仿宋" w:eastAsia="仿宋" w:hAnsi="仿宋" w:cs="Calibri"/>
          <w:color w:val="000000" w:themeColor="text1"/>
          <w:sz w:val="32"/>
          <w:szCs w:val="32"/>
        </w:rPr>
        <w:t>牵线搭桥</w:t>
      </w:r>
      <w:r w:rsidR="00AE5653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，有效促进我院在相关</w:t>
      </w:r>
      <w:r w:rsidR="00AE5653" w:rsidRPr="002D1291">
        <w:rPr>
          <w:rFonts w:ascii="仿宋" w:eastAsia="仿宋" w:hAnsi="仿宋" w:cs="Calibri"/>
          <w:color w:val="000000" w:themeColor="text1"/>
          <w:sz w:val="32"/>
          <w:szCs w:val="32"/>
        </w:rPr>
        <w:t>生源</w:t>
      </w:r>
      <w:r w:rsidR="00AE5653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地区的生源数量增加和生源质量进步；</w:t>
      </w:r>
    </w:p>
    <w:p w:rsidR="00E97FCE" w:rsidRDefault="00AA2A6B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/>
          <w:color w:val="000000" w:themeColor="text1"/>
          <w:sz w:val="32"/>
          <w:szCs w:val="32"/>
        </w:rPr>
        <w:t>6</w:t>
      </w:r>
      <w:r w:rsidR="00AE5653" w:rsidRPr="002D1291">
        <w:rPr>
          <w:rFonts w:ascii="仿宋" w:eastAsia="仿宋" w:hAnsi="仿宋" w:cs="Calibri"/>
          <w:color w:val="000000" w:themeColor="text1"/>
          <w:sz w:val="32"/>
          <w:szCs w:val="32"/>
        </w:rPr>
        <w:t>.</w:t>
      </w:r>
      <w:r w:rsidR="00AE5653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积极配合学院</w:t>
      </w:r>
      <w:r w:rsidR="004F7D9C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紧急任务安排，做好阶段性、临时性招生宣传工作</w:t>
      </w:r>
      <w:r w:rsidR="00FF3738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且</w:t>
      </w:r>
      <w:r w:rsidR="00FF3738" w:rsidRPr="002D1291">
        <w:rPr>
          <w:rFonts w:ascii="仿宋" w:eastAsia="仿宋" w:hAnsi="仿宋" w:cs="Calibri"/>
          <w:color w:val="000000" w:themeColor="text1"/>
          <w:sz w:val="32"/>
          <w:szCs w:val="32"/>
        </w:rPr>
        <w:t>成效显著</w:t>
      </w:r>
      <w:r w:rsidR="004F7D9C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。</w:t>
      </w:r>
    </w:p>
    <w:p w:rsidR="002D1291" w:rsidRPr="002D1291" w:rsidRDefault="002D1291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897335" w:rsidRPr="002D1291" w:rsidRDefault="00897335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Calibri"/>
          <w:bCs/>
          <w:color w:val="000000" w:themeColor="text1"/>
          <w:sz w:val="32"/>
          <w:szCs w:val="32"/>
        </w:rPr>
      </w:pPr>
      <w:r w:rsidRPr="002D1291">
        <w:rPr>
          <w:rFonts w:ascii="黑体" w:eastAsia="黑体" w:hAnsi="黑体" w:cs="Calibri" w:hint="eastAsia"/>
          <w:color w:val="000000" w:themeColor="text1"/>
          <w:sz w:val="32"/>
          <w:szCs w:val="32"/>
        </w:rPr>
        <w:lastRenderedPageBreak/>
        <w:t>三</w:t>
      </w:r>
      <w:r w:rsidR="00CB4120" w:rsidRPr="002D1291">
        <w:rPr>
          <w:rFonts w:ascii="黑体" w:eastAsia="黑体" w:hAnsi="黑体" w:cs="Calibri" w:hint="eastAsia"/>
          <w:color w:val="000000" w:themeColor="text1"/>
          <w:sz w:val="32"/>
          <w:szCs w:val="32"/>
        </w:rPr>
        <w:t>、评选</w:t>
      </w:r>
      <w:r w:rsidRPr="002D1291">
        <w:rPr>
          <w:rFonts w:ascii="黑体" w:eastAsia="黑体" w:hAnsi="黑体" w:cs="Calibri" w:hint="eastAsia"/>
          <w:color w:val="000000" w:themeColor="text1"/>
          <w:sz w:val="32"/>
          <w:szCs w:val="32"/>
        </w:rPr>
        <w:t>程序</w:t>
      </w:r>
    </w:p>
    <w:p w:rsidR="00C746B9" w:rsidRDefault="00202E88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</w:rPr>
      </w:pP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本次</w:t>
      </w:r>
      <w:r>
        <w:rPr>
          <w:rFonts w:ascii="仿宋" w:eastAsia="仿宋" w:hAnsi="仿宋" w:cs="Calibri"/>
          <w:color w:val="000000" w:themeColor="text1"/>
          <w:sz w:val="32"/>
          <w:szCs w:val="32"/>
        </w:rPr>
        <w:t>评选</w:t>
      </w:r>
      <w:r w:rsidR="00CB4120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采取个人自荐</w:t>
      </w:r>
      <w:r w:rsid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或</w:t>
      </w:r>
      <w:r w:rsidR="002D1291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系、部</w:t>
      </w:r>
      <w:r w:rsid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推荐</w:t>
      </w:r>
      <w:r w:rsidR="00AA2A6B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的形式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进行</w:t>
      </w:r>
      <w:r w:rsid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申报人需</w:t>
      </w:r>
      <w:r>
        <w:rPr>
          <w:rFonts w:ascii="仿宋" w:eastAsia="仿宋" w:hAnsi="仿宋" w:cs="Calibri"/>
          <w:color w:val="000000" w:themeColor="text1"/>
          <w:sz w:val="32"/>
          <w:szCs w:val="32"/>
        </w:rPr>
        <w:t>同时填写</w:t>
      </w:r>
      <w:r w:rsidRPr="00202E88">
        <w:rPr>
          <w:rFonts w:ascii="仿宋" w:eastAsia="仿宋" w:hAnsi="仿宋" w:cs="Calibri"/>
          <w:color w:val="000000" w:themeColor="text1"/>
          <w:sz w:val="32"/>
          <w:szCs w:val="32"/>
        </w:rPr>
        <w:t>附件1/</w:t>
      </w:r>
      <w:r w:rsidRPr="00202E88">
        <w:rPr>
          <w:rFonts w:ascii="仿宋" w:eastAsia="仿宋" w:hAnsi="仿宋" w:cs="Calibri" w:hint="eastAsia"/>
          <w:color w:val="000000" w:themeColor="text1"/>
          <w:sz w:val="32"/>
          <w:szCs w:val="32"/>
        </w:rPr>
        <w:t>附件2和</w:t>
      </w:r>
      <w:r w:rsidRPr="00202E88">
        <w:rPr>
          <w:rFonts w:ascii="仿宋" w:eastAsia="仿宋" w:hAnsi="仿宋" w:cs="Calibri"/>
          <w:color w:val="000000" w:themeColor="text1"/>
          <w:sz w:val="32"/>
          <w:szCs w:val="32"/>
        </w:rPr>
        <w:t>附件</w:t>
      </w:r>
      <w:r w:rsidRPr="00202E88">
        <w:rPr>
          <w:rFonts w:ascii="仿宋" w:eastAsia="仿宋" w:hAnsi="仿宋" w:cs="Calibri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，</w:t>
      </w:r>
      <w:hyperlink r:id="rId6" w:history="1">
        <w:r w:rsidR="002D1291" w:rsidRPr="002D1291">
          <w:rPr>
            <w:rFonts w:ascii="仿宋" w:eastAsia="仿宋" w:hAnsi="仿宋" w:cs="Calibri" w:hint="eastAsia"/>
            <w:color w:val="000000" w:themeColor="text1"/>
            <w:sz w:val="32"/>
            <w:szCs w:val="32"/>
          </w:rPr>
          <w:t>于</w:t>
        </w:r>
        <w:r w:rsidR="002D1291" w:rsidRPr="002D1291">
          <w:rPr>
            <w:rFonts w:ascii="仿宋" w:eastAsia="仿宋" w:hAnsi="仿宋" w:cs="Calibri"/>
            <w:color w:val="000000" w:themeColor="text1"/>
            <w:sz w:val="32"/>
            <w:szCs w:val="32"/>
          </w:rPr>
          <w:t>12</w:t>
        </w:r>
        <w:r w:rsidR="002D1291" w:rsidRPr="002D1291">
          <w:rPr>
            <w:rFonts w:ascii="仿宋" w:eastAsia="仿宋" w:hAnsi="仿宋" w:cs="Calibri" w:hint="eastAsia"/>
            <w:color w:val="000000" w:themeColor="text1"/>
            <w:sz w:val="32"/>
            <w:szCs w:val="32"/>
          </w:rPr>
          <w:t>月</w:t>
        </w:r>
        <w:r>
          <w:rPr>
            <w:rFonts w:ascii="仿宋" w:eastAsia="仿宋" w:hAnsi="仿宋" w:cs="Calibri"/>
            <w:color w:val="000000" w:themeColor="text1"/>
            <w:sz w:val="32"/>
            <w:szCs w:val="32"/>
          </w:rPr>
          <w:t>26</w:t>
        </w:r>
        <w:r w:rsidR="002D1291" w:rsidRPr="002D1291">
          <w:rPr>
            <w:rFonts w:ascii="仿宋" w:eastAsia="仿宋" w:hAnsi="仿宋" w:cs="Calibri" w:hint="eastAsia"/>
            <w:color w:val="000000" w:themeColor="text1"/>
            <w:sz w:val="32"/>
            <w:szCs w:val="32"/>
          </w:rPr>
          <w:t>日</w:t>
        </w:r>
        <w:r w:rsidR="002D1291" w:rsidRPr="002D1291">
          <w:rPr>
            <w:rFonts w:ascii="仿宋" w:eastAsia="仿宋" w:hAnsi="仿宋" w:cs="Calibri"/>
            <w:color w:val="000000" w:themeColor="text1"/>
            <w:sz w:val="32"/>
            <w:szCs w:val="32"/>
          </w:rPr>
          <w:t>16</w:t>
        </w:r>
        <w:r w:rsidR="002D1291" w:rsidRPr="002D1291">
          <w:rPr>
            <w:rFonts w:ascii="仿宋" w:eastAsia="仿宋" w:hAnsi="仿宋" w:cs="Calibri" w:hint="eastAsia"/>
            <w:color w:val="000000" w:themeColor="text1"/>
            <w:sz w:val="32"/>
            <w:szCs w:val="32"/>
          </w:rPr>
          <w:t>:00</w:t>
        </w:r>
        <w:r w:rsidR="00C746B9">
          <w:rPr>
            <w:rFonts w:ascii="仿宋" w:eastAsia="仿宋" w:hAnsi="仿宋" w:cs="Calibri" w:hint="eastAsia"/>
            <w:color w:val="000000" w:themeColor="text1"/>
            <w:sz w:val="32"/>
            <w:szCs w:val="32"/>
          </w:rPr>
          <w:t>前将电子</w:t>
        </w:r>
        <w:r w:rsidR="002D1291" w:rsidRPr="002D1291">
          <w:rPr>
            <w:rFonts w:ascii="仿宋" w:eastAsia="仿宋" w:hAnsi="仿宋" w:cs="Calibri" w:hint="eastAsia"/>
            <w:color w:val="000000" w:themeColor="text1"/>
            <w:sz w:val="32"/>
            <w:szCs w:val="32"/>
          </w:rPr>
          <w:t>申报表发送至邮箱:</w:t>
        </w:r>
        <w:r w:rsidR="002D1291" w:rsidRPr="002D1291">
          <w:rPr>
            <w:rFonts w:ascii="仿宋" w:eastAsia="仿宋" w:hAnsi="仿宋" w:cs="Calibri"/>
            <w:color w:val="000000" w:themeColor="text1"/>
            <w:sz w:val="32"/>
            <w:szCs w:val="32"/>
          </w:rPr>
          <w:t>shengjiaping0629@163.com</w:t>
        </w:r>
      </w:hyperlink>
      <w:r w:rsidR="002D1291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并将</w:t>
      </w:r>
      <w:r w:rsidR="00C746B9">
        <w:rPr>
          <w:rFonts w:ascii="仿宋" w:eastAsia="仿宋" w:hAnsi="仿宋" w:cs="Calibri" w:hint="eastAsia"/>
          <w:color w:val="000000" w:themeColor="text1"/>
          <w:sz w:val="32"/>
          <w:szCs w:val="32"/>
        </w:rPr>
        <w:t>书面</w:t>
      </w:r>
      <w:r w:rsidR="002D1291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申报表</w:t>
      </w:r>
      <w:r w:rsidR="002D1291" w:rsidRPr="002D1291">
        <w:rPr>
          <w:rFonts w:ascii="仿宋" w:eastAsia="仿宋" w:hAnsi="仿宋" w:cs="Calibri"/>
          <w:color w:val="000000" w:themeColor="text1"/>
          <w:sz w:val="32"/>
          <w:szCs w:val="32"/>
        </w:rPr>
        <w:t>交至格致楼</w:t>
      </w:r>
      <w:r w:rsidR="002D1291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430</w:t>
      </w: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招生</w:t>
      </w:r>
      <w:r w:rsidRPr="002D1291">
        <w:rPr>
          <w:rFonts w:ascii="仿宋" w:eastAsia="仿宋" w:hAnsi="仿宋" w:cs="Calibri"/>
          <w:color w:val="000000" w:themeColor="text1"/>
          <w:sz w:val="32"/>
          <w:szCs w:val="32"/>
        </w:rPr>
        <w:t>办公室</w:t>
      </w:r>
      <w:r w:rsidR="002D1291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。</w:t>
      </w:r>
    </w:p>
    <w:p w:rsidR="00897335" w:rsidRDefault="00202E88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学院将</w:t>
      </w:r>
      <w:r w:rsidR="00B07B00">
        <w:rPr>
          <w:rFonts w:ascii="仿宋_GB2312" w:eastAsia="仿宋_GB2312" w:hint="eastAsia"/>
          <w:sz w:val="32"/>
          <w:szCs w:val="32"/>
        </w:rPr>
        <w:t>按照</w:t>
      </w:r>
      <w:r w:rsidR="00B07B00">
        <w:rPr>
          <w:rFonts w:ascii="仿宋_GB2312" w:eastAsia="仿宋_GB2312"/>
          <w:sz w:val="32"/>
          <w:szCs w:val="32"/>
        </w:rPr>
        <w:t>“</w:t>
      </w:r>
      <w:r w:rsidR="00B07B00">
        <w:rPr>
          <w:rFonts w:ascii="仿宋_GB2312" w:eastAsia="仿宋_GB2312" w:hint="eastAsia"/>
          <w:sz w:val="32"/>
          <w:szCs w:val="32"/>
        </w:rPr>
        <w:t>公正公开、</w:t>
      </w:r>
      <w:r w:rsidR="00B07B00">
        <w:rPr>
          <w:rFonts w:ascii="仿宋_GB2312" w:eastAsia="仿宋_GB2312"/>
          <w:sz w:val="32"/>
          <w:szCs w:val="32"/>
        </w:rPr>
        <w:t>择优评先</w:t>
      </w:r>
      <w:r w:rsidR="00B07B00">
        <w:rPr>
          <w:rFonts w:ascii="仿宋_GB2312" w:eastAsia="仿宋_GB2312"/>
          <w:sz w:val="32"/>
          <w:szCs w:val="32"/>
        </w:rPr>
        <w:t>”</w:t>
      </w:r>
      <w:r w:rsidR="00B07B00">
        <w:rPr>
          <w:rFonts w:ascii="仿宋_GB2312" w:eastAsia="仿宋_GB2312" w:hint="eastAsia"/>
          <w:sz w:val="32"/>
          <w:szCs w:val="32"/>
        </w:rPr>
        <w:t>的原则</w:t>
      </w:r>
      <w:r>
        <w:rPr>
          <w:rFonts w:ascii="仿宋_GB2312" w:eastAsia="仿宋_GB2312" w:hint="eastAsia"/>
          <w:sz w:val="32"/>
          <w:szCs w:val="32"/>
        </w:rPr>
        <w:t>统一对参评候选人进行</w:t>
      </w:r>
      <w:r w:rsidR="00B07B00">
        <w:rPr>
          <w:rFonts w:ascii="仿宋_GB2312" w:eastAsia="仿宋_GB2312" w:hint="eastAsia"/>
          <w:sz w:val="32"/>
          <w:szCs w:val="32"/>
        </w:rPr>
        <w:t>评议</w:t>
      </w:r>
      <w:r w:rsidR="00D07066">
        <w:rPr>
          <w:rFonts w:ascii="仿宋_GB2312" w:eastAsia="仿宋_GB2312" w:hint="eastAsia"/>
          <w:sz w:val="32"/>
          <w:szCs w:val="32"/>
        </w:rPr>
        <w:t>。</w:t>
      </w:r>
      <w:r w:rsidR="00B07B00">
        <w:rPr>
          <w:rFonts w:ascii="仿宋_GB2312" w:eastAsia="仿宋_GB2312" w:hint="eastAsia"/>
          <w:sz w:val="32"/>
          <w:szCs w:val="32"/>
        </w:rPr>
        <w:t>审定结果将</w:t>
      </w:r>
      <w:r>
        <w:rPr>
          <w:rFonts w:ascii="仿宋_GB2312" w:eastAsia="仿宋_GB2312" w:hint="eastAsia"/>
          <w:sz w:val="32"/>
          <w:szCs w:val="32"/>
        </w:rPr>
        <w:t>于</w:t>
      </w:r>
      <w:r w:rsidR="00C746B9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本科</w:t>
      </w:r>
      <w:r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招生</w:t>
      </w:r>
      <w:r>
        <w:rPr>
          <w:rFonts w:ascii="仿宋_GB2312" w:eastAsia="仿宋_GB2312" w:hint="eastAsia"/>
          <w:sz w:val="32"/>
          <w:szCs w:val="32"/>
        </w:rPr>
        <w:t>官</w:t>
      </w:r>
      <w:r>
        <w:rPr>
          <w:rFonts w:ascii="仿宋_GB2312" w:eastAsia="仿宋_GB2312"/>
          <w:sz w:val="32"/>
          <w:szCs w:val="32"/>
        </w:rPr>
        <w:t>网</w:t>
      </w:r>
      <w:r>
        <w:rPr>
          <w:rFonts w:ascii="仿宋_GB2312" w:eastAsia="仿宋_GB2312" w:hint="eastAsia"/>
          <w:sz w:val="32"/>
          <w:szCs w:val="32"/>
        </w:rPr>
        <w:t>公示3</w:t>
      </w:r>
      <w:r w:rsidR="00B07B00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，无异议后，</w:t>
      </w:r>
      <w:r w:rsidR="00CB4120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最终确定</w:t>
      </w:r>
      <w:r w:rsidR="00E97FCE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学院</w:t>
      </w:r>
      <w:r w:rsidR="00CB4120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2019年招生工作先进个人</w:t>
      </w:r>
      <w:r w:rsidR="00897335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名单。</w:t>
      </w:r>
    </w:p>
    <w:p w:rsidR="00CB4120" w:rsidRPr="002D1291" w:rsidRDefault="00897335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Calibri"/>
          <w:color w:val="000000" w:themeColor="text1"/>
          <w:sz w:val="32"/>
          <w:szCs w:val="32"/>
        </w:rPr>
      </w:pPr>
      <w:r w:rsidRPr="002D1291">
        <w:rPr>
          <w:rFonts w:ascii="黑体" w:eastAsia="黑体" w:hAnsi="黑体" w:cs="Calibri" w:hint="eastAsia"/>
          <w:color w:val="000000" w:themeColor="text1"/>
          <w:sz w:val="32"/>
          <w:szCs w:val="32"/>
        </w:rPr>
        <w:t>四</w:t>
      </w:r>
      <w:r w:rsidR="00CB4120" w:rsidRPr="002D1291">
        <w:rPr>
          <w:rFonts w:ascii="黑体" w:eastAsia="黑体" w:hAnsi="黑体" w:cs="Calibri" w:hint="eastAsia"/>
          <w:color w:val="000000" w:themeColor="text1"/>
          <w:sz w:val="32"/>
          <w:szCs w:val="32"/>
        </w:rPr>
        <w:t>、奖励办法</w:t>
      </w:r>
    </w:p>
    <w:p w:rsidR="00202E88" w:rsidRDefault="00CB4120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对获得招生工作先进个人的师生，</w:t>
      </w:r>
      <w:r w:rsidR="00897335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学院</w:t>
      </w: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授予“杭州电子科技大学</w:t>
      </w:r>
      <w:r w:rsidR="00EA3260"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信息</w:t>
      </w:r>
      <w:r w:rsidR="00EA3260" w:rsidRPr="002D1291">
        <w:rPr>
          <w:rFonts w:ascii="仿宋" w:eastAsia="仿宋" w:hAnsi="仿宋" w:cs="Calibri"/>
          <w:color w:val="000000" w:themeColor="text1"/>
          <w:sz w:val="32"/>
          <w:szCs w:val="32"/>
        </w:rPr>
        <w:t>工程学院</w:t>
      </w:r>
      <w:r w:rsidRPr="002D1291">
        <w:rPr>
          <w:rFonts w:ascii="仿宋" w:eastAsia="仿宋" w:hAnsi="仿宋" w:cs="Calibri" w:hint="eastAsia"/>
          <w:color w:val="000000" w:themeColor="text1"/>
          <w:sz w:val="32"/>
          <w:szCs w:val="32"/>
        </w:rPr>
        <w:t>2019年度招生工作先进个人”称号并颁发荣誉证书。</w:t>
      </w:r>
    </w:p>
    <w:p w:rsidR="00897335" w:rsidRPr="002D1291" w:rsidRDefault="00897335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Calibri"/>
          <w:color w:val="000000" w:themeColor="text1"/>
          <w:sz w:val="32"/>
          <w:szCs w:val="32"/>
        </w:rPr>
      </w:pPr>
      <w:r w:rsidRPr="002D1291">
        <w:rPr>
          <w:rFonts w:ascii="黑体" w:eastAsia="黑体" w:hAnsi="黑体" w:cs="Calibri" w:hint="eastAsia"/>
          <w:color w:val="000000" w:themeColor="text1"/>
          <w:sz w:val="32"/>
          <w:szCs w:val="32"/>
        </w:rPr>
        <w:t>五、</w:t>
      </w:r>
      <w:r w:rsidRPr="002D1291">
        <w:rPr>
          <w:rFonts w:ascii="黑体" w:eastAsia="黑体" w:hAnsi="黑体" w:cs="Calibri"/>
          <w:color w:val="000000" w:themeColor="text1"/>
          <w:sz w:val="32"/>
          <w:szCs w:val="32"/>
        </w:rPr>
        <w:t>联系人及联系</w:t>
      </w:r>
      <w:r w:rsidRPr="002D1291">
        <w:rPr>
          <w:rFonts w:ascii="黑体" w:eastAsia="黑体" w:hAnsi="黑体" w:cs="Calibri" w:hint="eastAsia"/>
          <w:color w:val="000000" w:themeColor="text1"/>
          <w:sz w:val="32"/>
          <w:szCs w:val="32"/>
        </w:rPr>
        <w:t>电话</w:t>
      </w:r>
    </w:p>
    <w:p w:rsidR="00202E88" w:rsidRDefault="00897335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bCs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>联系人</w:t>
      </w:r>
      <w:r w:rsidRPr="002D1291">
        <w:rPr>
          <w:rFonts w:ascii="仿宋" w:eastAsia="仿宋" w:hAnsi="仿宋" w:cs="Calibri"/>
          <w:bCs/>
          <w:color w:val="000000" w:themeColor="text1"/>
          <w:sz w:val="32"/>
          <w:szCs w:val="32"/>
        </w:rPr>
        <w:t>：盛佳萍</w:t>
      </w:r>
      <w:r w:rsidR="00EA3260" w:rsidRPr="002D1291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 xml:space="preserve"> </w:t>
      </w:r>
    </w:p>
    <w:p w:rsidR="00897335" w:rsidRPr="002D1291" w:rsidRDefault="00EA3260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bCs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/>
          <w:bCs/>
          <w:color w:val="000000" w:themeColor="text1"/>
          <w:sz w:val="32"/>
          <w:szCs w:val="32"/>
        </w:rPr>
        <w:t>办公室：格致楼</w:t>
      </w:r>
      <w:r w:rsidRPr="002D1291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>430</w:t>
      </w:r>
    </w:p>
    <w:p w:rsidR="00FF3738" w:rsidRPr="002D1291" w:rsidRDefault="00897335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bCs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>联系电话：</w:t>
      </w:r>
      <w:r w:rsidRPr="002D1291">
        <w:rPr>
          <w:rFonts w:ascii="仿宋" w:eastAsia="仿宋" w:hAnsi="仿宋" w:cs="Calibri"/>
          <w:bCs/>
          <w:color w:val="000000" w:themeColor="text1"/>
          <w:sz w:val="32"/>
          <w:szCs w:val="32"/>
        </w:rPr>
        <w:t>0571-58619196</w:t>
      </w:r>
    </w:p>
    <w:p w:rsidR="00AA0ADD" w:rsidRPr="002D1291" w:rsidRDefault="00AA0ADD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bCs/>
          <w:color w:val="000000" w:themeColor="text1"/>
          <w:sz w:val="32"/>
          <w:szCs w:val="32"/>
        </w:rPr>
      </w:pPr>
    </w:p>
    <w:p w:rsidR="00FF3738" w:rsidRPr="002D1291" w:rsidRDefault="00FF3738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bCs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>附件</w:t>
      </w:r>
      <w:r w:rsidRPr="002D1291">
        <w:rPr>
          <w:rFonts w:ascii="仿宋" w:eastAsia="仿宋" w:hAnsi="仿宋" w:cs="Calibri"/>
          <w:bCs/>
          <w:color w:val="000000" w:themeColor="text1"/>
          <w:sz w:val="32"/>
          <w:szCs w:val="32"/>
        </w:rPr>
        <w:t>：</w:t>
      </w:r>
      <w:r w:rsidR="00AA0ADD" w:rsidRPr="002D1291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>1.</w:t>
      </w:r>
      <w:r w:rsidRPr="002D1291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>2019年招生工作先进个人申请表（教师</w:t>
      </w:r>
      <w:r w:rsidRPr="002D1291">
        <w:rPr>
          <w:rFonts w:ascii="仿宋" w:eastAsia="仿宋" w:hAnsi="仿宋" w:cs="Calibri"/>
          <w:bCs/>
          <w:color w:val="000000" w:themeColor="text1"/>
          <w:sz w:val="32"/>
          <w:szCs w:val="32"/>
        </w:rPr>
        <w:t>用表</w:t>
      </w:r>
      <w:r w:rsidRPr="002D1291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>）</w:t>
      </w:r>
    </w:p>
    <w:p w:rsidR="002D1291" w:rsidRDefault="00FF3738" w:rsidP="006C04EA">
      <w:pPr>
        <w:pStyle w:val="a5"/>
        <w:shd w:val="clear" w:color="auto" w:fill="FFFFFF"/>
        <w:spacing w:before="0" w:beforeAutospacing="0" w:after="0" w:afterAutospacing="0" w:line="560" w:lineRule="exact"/>
        <w:ind w:firstLineChars="500" w:firstLine="1600"/>
        <w:jc w:val="both"/>
        <w:rPr>
          <w:rFonts w:ascii="仿宋" w:eastAsia="仿宋" w:hAnsi="仿宋" w:cs="Calibri"/>
          <w:bCs/>
          <w:color w:val="000000" w:themeColor="text1"/>
          <w:sz w:val="32"/>
          <w:szCs w:val="32"/>
        </w:rPr>
      </w:pPr>
      <w:r w:rsidRPr="002D1291">
        <w:rPr>
          <w:rFonts w:ascii="仿宋" w:eastAsia="仿宋" w:hAnsi="仿宋" w:cs="Calibri"/>
          <w:bCs/>
          <w:color w:val="000000" w:themeColor="text1"/>
          <w:sz w:val="32"/>
          <w:szCs w:val="32"/>
        </w:rPr>
        <w:t>2.</w:t>
      </w:r>
      <w:r w:rsidRPr="002D1291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>2019年招生工作先进个人申请表（学生用</w:t>
      </w:r>
      <w:r w:rsidRPr="002D1291">
        <w:rPr>
          <w:rFonts w:ascii="仿宋" w:eastAsia="仿宋" w:hAnsi="仿宋" w:cs="Calibri"/>
          <w:bCs/>
          <w:color w:val="000000" w:themeColor="text1"/>
          <w:sz w:val="32"/>
          <w:szCs w:val="32"/>
        </w:rPr>
        <w:t>表</w:t>
      </w:r>
      <w:r w:rsidRPr="002D1291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>）</w:t>
      </w:r>
    </w:p>
    <w:p w:rsidR="006C04EA" w:rsidRPr="006C04EA" w:rsidRDefault="006C04EA" w:rsidP="006C04EA">
      <w:pPr>
        <w:pStyle w:val="a5"/>
        <w:shd w:val="clear" w:color="auto" w:fill="FFFFFF"/>
        <w:spacing w:before="0" w:beforeAutospacing="0" w:after="0" w:afterAutospacing="0" w:line="560" w:lineRule="exact"/>
        <w:ind w:firstLineChars="500" w:firstLine="1600"/>
        <w:jc w:val="both"/>
        <w:rPr>
          <w:rFonts w:ascii="仿宋" w:eastAsia="仿宋" w:hAnsi="仿宋" w:cs="Calibri"/>
          <w:bCs/>
          <w:color w:val="000000" w:themeColor="text1"/>
          <w:sz w:val="32"/>
          <w:szCs w:val="32"/>
        </w:rPr>
      </w:pPr>
      <w:r w:rsidRPr="006C04EA">
        <w:rPr>
          <w:rFonts w:ascii="仿宋" w:eastAsia="仿宋" w:hAnsi="仿宋" w:cs="Calibri"/>
          <w:bCs/>
          <w:color w:val="000000" w:themeColor="text1"/>
          <w:sz w:val="32"/>
          <w:szCs w:val="32"/>
        </w:rPr>
        <w:t>3</w:t>
      </w:r>
      <w:r w:rsidRPr="006C04EA"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  <w:t>.2019年招生工作数据统计</w:t>
      </w:r>
    </w:p>
    <w:p w:rsidR="002D1291" w:rsidRDefault="002D1291" w:rsidP="002D129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Calibri"/>
          <w:bCs/>
          <w:color w:val="000000" w:themeColor="text1"/>
          <w:sz w:val="32"/>
          <w:szCs w:val="32"/>
        </w:rPr>
      </w:pPr>
    </w:p>
    <w:p w:rsidR="00537DB9" w:rsidRPr="002D1291" w:rsidRDefault="00537DB9" w:rsidP="00705014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Calibri" w:hint="eastAsia"/>
          <w:bCs/>
          <w:color w:val="000000" w:themeColor="text1"/>
          <w:sz w:val="32"/>
          <w:szCs w:val="32"/>
        </w:rPr>
      </w:pPr>
    </w:p>
    <w:p w:rsidR="00FF3738" w:rsidRDefault="00FF3738" w:rsidP="0070501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2D1291">
        <w:rPr>
          <w:rFonts w:ascii="仿宋" w:eastAsia="仿宋" w:hAnsi="仿宋" w:hint="eastAsia"/>
          <w:color w:val="000000" w:themeColor="text1"/>
          <w:sz w:val="32"/>
          <w:szCs w:val="32"/>
        </w:rPr>
        <w:t>杭州</w:t>
      </w:r>
      <w:r w:rsidRPr="002D1291">
        <w:rPr>
          <w:rFonts w:ascii="仿宋" w:eastAsia="仿宋" w:hAnsi="仿宋"/>
          <w:color w:val="000000" w:themeColor="text1"/>
          <w:sz w:val="32"/>
          <w:szCs w:val="32"/>
        </w:rPr>
        <w:t>电子科技大学信息工程学院</w:t>
      </w:r>
      <w:r w:rsidR="00705014">
        <w:rPr>
          <w:rFonts w:ascii="仿宋" w:eastAsia="仿宋" w:hAnsi="仿宋" w:hint="eastAsia"/>
          <w:color w:val="000000" w:themeColor="text1"/>
          <w:sz w:val="32"/>
          <w:szCs w:val="32"/>
        </w:rPr>
        <w:t>教务部</w:t>
      </w:r>
    </w:p>
    <w:p w:rsidR="00705014" w:rsidRPr="002D1291" w:rsidRDefault="00705014" w:rsidP="0070501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2D1291">
        <w:rPr>
          <w:rFonts w:ascii="仿宋" w:eastAsia="仿宋" w:hAnsi="仿宋" w:hint="eastAsia"/>
          <w:color w:val="000000" w:themeColor="text1"/>
          <w:sz w:val="32"/>
          <w:szCs w:val="32"/>
        </w:rPr>
        <w:t>杭州</w:t>
      </w:r>
      <w:r w:rsidRPr="002D1291">
        <w:rPr>
          <w:rFonts w:ascii="仿宋" w:eastAsia="仿宋" w:hAnsi="仿宋"/>
          <w:color w:val="000000" w:themeColor="text1"/>
          <w:sz w:val="32"/>
          <w:szCs w:val="32"/>
        </w:rPr>
        <w:t>电子科技大学信息工程学院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招生办公室</w:t>
      </w:r>
    </w:p>
    <w:p w:rsidR="00202E88" w:rsidRPr="002D1291" w:rsidRDefault="00FF3738" w:rsidP="0070501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 w:rsidRPr="002D1291">
        <w:rPr>
          <w:rFonts w:ascii="仿宋" w:eastAsia="仿宋" w:hAnsi="仿宋" w:hint="eastAsia"/>
          <w:color w:val="000000" w:themeColor="text1"/>
          <w:sz w:val="32"/>
          <w:szCs w:val="32"/>
        </w:rPr>
        <w:t>2019年12月</w:t>
      </w:r>
      <w:r w:rsidR="00202E88">
        <w:rPr>
          <w:rFonts w:ascii="仿宋" w:eastAsia="仿宋" w:hAnsi="仿宋"/>
          <w:color w:val="000000" w:themeColor="text1"/>
          <w:sz w:val="32"/>
          <w:szCs w:val="32"/>
        </w:rPr>
        <w:t>23</w:t>
      </w:r>
      <w:r w:rsidR="00AA0ADD" w:rsidRPr="002D1291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0A2422" w:rsidRPr="00202E88" w:rsidRDefault="000A2422" w:rsidP="000A2422">
      <w:pPr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02E8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附件1：</w:t>
      </w:r>
    </w:p>
    <w:p w:rsidR="00897335" w:rsidRPr="00AA2A6B" w:rsidRDefault="00897335" w:rsidP="00AA0ADD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AA2A6B">
        <w:rPr>
          <w:rFonts w:ascii="宋体" w:eastAsia="宋体" w:hAnsi="宋体" w:cs="宋体" w:hint="eastAsia"/>
          <w:b/>
          <w:sz w:val="28"/>
          <w:szCs w:val="28"/>
        </w:rPr>
        <w:t>2019年招生工作先进个人申报表</w:t>
      </w:r>
      <w:r w:rsidR="00AA0ADD" w:rsidRPr="00AA2A6B">
        <w:rPr>
          <w:rFonts w:ascii="宋体" w:eastAsia="宋体" w:hAnsi="宋体" w:cs="宋体" w:hint="eastAsia"/>
          <w:b/>
          <w:sz w:val="28"/>
          <w:szCs w:val="28"/>
        </w:rPr>
        <w:t>（教师</w:t>
      </w:r>
      <w:r w:rsidR="00AA0ADD" w:rsidRPr="00AA2A6B">
        <w:rPr>
          <w:rFonts w:ascii="宋体" w:eastAsia="宋体" w:hAnsi="宋体" w:cs="宋体"/>
          <w:b/>
          <w:sz w:val="28"/>
          <w:szCs w:val="28"/>
        </w:rPr>
        <w:t>用表</w:t>
      </w:r>
      <w:r w:rsidR="00AA0ADD" w:rsidRPr="00AA2A6B">
        <w:rPr>
          <w:rFonts w:ascii="宋体" w:eastAsia="宋体" w:hAnsi="宋体" w:cs="宋体" w:hint="eastAsia"/>
          <w:b/>
          <w:sz w:val="28"/>
          <w:szCs w:val="28"/>
        </w:rPr>
        <w:t>）</w:t>
      </w:r>
    </w:p>
    <w:p w:rsidR="00EA3260" w:rsidRPr="00EA3260" w:rsidRDefault="00EA3260" w:rsidP="00897335">
      <w:pPr>
        <w:jc w:val="center"/>
        <w:rPr>
          <w:rFonts w:ascii="宋体" w:eastAsia="宋体" w:hAnsi="宋体" w:cs="宋体"/>
          <w:b/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499"/>
        <w:gridCol w:w="1440"/>
        <w:gridCol w:w="1739"/>
        <w:gridCol w:w="1559"/>
        <w:gridCol w:w="2102"/>
      </w:tblGrid>
      <w:tr w:rsidR="00897335" w:rsidRPr="00AA0ADD" w:rsidTr="008A37BC">
        <w:trPr>
          <w:trHeight w:val="300"/>
          <w:jc w:val="center"/>
        </w:trPr>
        <w:tc>
          <w:tcPr>
            <w:tcW w:w="1381" w:type="dxa"/>
            <w:vAlign w:val="center"/>
          </w:tcPr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vAlign w:val="center"/>
          </w:tcPr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739" w:type="dxa"/>
            <w:vAlign w:val="center"/>
          </w:tcPr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7335" w:rsidRPr="00AA2A6B" w:rsidRDefault="00897335" w:rsidP="00EA326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所在</w:t>
            </w:r>
            <w:r w:rsidR="00EA3260"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系/部</w:t>
            </w:r>
          </w:p>
        </w:tc>
        <w:tc>
          <w:tcPr>
            <w:tcW w:w="2102" w:type="dxa"/>
          </w:tcPr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97335" w:rsidRPr="00AA0ADD" w:rsidTr="008A37BC">
        <w:trPr>
          <w:cantSplit/>
          <w:jc w:val="center"/>
        </w:trPr>
        <w:tc>
          <w:tcPr>
            <w:tcW w:w="1381" w:type="dxa"/>
            <w:vAlign w:val="center"/>
          </w:tcPr>
          <w:p w:rsidR="00897335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99" w:type="dxa"/>
            <w:vAlign w:val="center"/>
          </w:tcPr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97335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739" w:type="dxa"/>
            <w:vAlign w:val="center"/>
          </w:tcPr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7335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102" w:type="dxa"/>
          </w:tcPr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97335" w:rsidRPr="00AA0ADD" w:rsidTr="008A37BC">
        <w:trPr>
          <w:cantSplit/>
          <w:trHeight w:val="90"/>
          <w:jc w:val="center"/>
        </w:trPr>
        <w:tc>
          <w:tcPr>
            <w:tcW w:w="1381" w:type="dxa"/>
            <w:vAlign w:val="center"/>
          </w:tcPr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主</w:t>
            </w:r>
          </w:p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要</w:t>
            </w:r>
          </w:p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事</w:t>
            </w:r>
          </w:p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迹</w:t>
            </w:r>
          </w:p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339" w:type="dxa"/>
            <w:gridSpan w:val="5"/>
          </w:tcPr>
          <w:p w:rsidR="00B07B00" w:rsidRPr="00B07B00" w:rsidRDefault="00B07B00" w:rsidP="00B07B00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07B00"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300字</w:t>
            </w:r>
            <w:r>
              <w:rPr>
                <w:rFonts w:ascii="仿宋" w:eastAsia="仿宋" w:hAnsi="仿宋" w:cs="宋体"/>
                <w:sz w:val="24"/>
                <w:szCs w:val="24"/>
              </w:rPr>
              <w:t>左右，</w:t>
            </w:r>
            <w:r w:rsidRPr="00B07B00">
              <w:rPr>
                <w:rFonts w:ascii="仿宋" w:eastAsia="仿宋" w:hAnsi="仿宋" w:cs="宋体" w:hint="eastAsia"/>
                <w:sz w:val="24"/>
                <w:szCs w:val="24"/>
              </w:rPr>
              <w:t>建议</w:t>
            </w:r>
            <w:r w:rsidRPr="00B07B00">
              <w:rPr>
                <w:rFonts w:ascii="仿宋" w:eastAsia="仿宋" w:hAnsi="仿宋" w:cs="宋体"/>
                <w:sz w:val="24"/>
                <w:szCs w:val="24"/>
              </w:rPr>
              <w:t>量化填报</w:t>
            </w:r>
            <w:r w:rsidRPr="00B07B00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  <w:p w:rsidR="000A2422" w:rsidRPr="00B07B00" w:rsidRDefault="000A2422" w:rsidP="000A242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897335" w:rsidRPr="000A2422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97335" w:rsidRPr="00AA0ADD" w:rsidTr="008A37BC">
        <w:trPr>
          <w:cantSplit/>
          <w:trHeight w:val="2410"/>
          <w:jc w:val="center"/>
        </w:trPr>
        <w:tc>
          <w:tcPr>
            <w:tcW w:w="1381" w:type="dxa"/>
            <w:textDirection w:val="tbRlV"/>
            <w:vAlign w:val="center"/>
          </w:tcPr>
          <w:p w:rsidR="00897335" w:rsidRPr="00AA2A6B" w:rsidRDefault="00EA3260" w:rsidP="00EA3260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系</w:t>
            </w:r>
            <w:r w:rsidR="00FF3738"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/</w:t>
            </w: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部</w:t>
            </w:r>
            <w:r w:rsidR="00897335"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339" w:type="dxa"/>
            <w:gridSpan w:val="5"/>
          </w:tcPr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</w:t>
            </w: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(盖章)     年   月   日</w:t>
            </w: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97335" w:rsidRPr="00AA0ADD" w:rsidTr="008A37BC">
        <w:trPr>
          <w:cantSplit/>
          <w:trHeight w:val="2625"/>
          <w:jc w:val="center"/>
        </w:trPr>
        <w:tc>
          <w:tcPr>
            <w:tcW w:w="1381" w:type="dxa"/>
            <w:vAlign w:val="center"/>
          </w:tcPr>
          <w:p w:rsidR="00AA0ADD" w:rsidRPr="00AA2A6B" w:rsidRDefault="00AA0ADD" w:rsidP="00CA77C0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>教务部/</w:t>
            </w:r>
          </w:p>
          <w:p w:rsidR="00AA0ADD" w:rsidRPr="00AA2A6B" w:rsidRDefault="00AA0ADD" w:rsidP="00CA77C0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>招生办</w:t>
            </w:r>
          </w:p>
          <w:p w:rsidR="00EA3260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>意</w:t>
            </w:r>
          </w:p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>见</w:t>
            </w:r>
          </w:p>
        </w:tc>
        <w:tc>
          <w:tcPr>
            <w:tcW w:w="8339" w:type="dxa"/>
            <w:gridSpan w:val="5"/>
          </w:tcPr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</w:t>
            </w: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(盖章)     年   月   日</w:t>
            </w: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97335" w:rsidRPr="00AA0ADD" w:rsidTr="008A37BC">
        <w:trPr>
          <w:cantSplit/>
          <w:trHeight w:val="2310"/>
          <w:jc w:val="center"/>
        </w:trPr>
        <w:tc>
          <w:tcPr>
            <w:tcW w:w="1381" w:type="dxa"/>
            <w:vAlign w:val="center"/>
          </w:tcPr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学</w:t>
            </w:r>
          </w:p>
          <w:p w:rsidR="00897335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院</w:t>
            </w:r>
          </w:p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意</w:t>
            </w:r>
          </w:p>
          <w:p w:rsidR="00897335" w:rsidRPr="00AA2A6B" w:rsidRDefault="00897335" w:rsidP="00CA77C0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339" w:type="dxa"/>
            <w:gridSpan w:val="5"/>
          </w:tcPr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</w:t>
            </w: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(盖章)     年   月   日</w:t>
            </w:r>
          </w:p>
          <w:p w:rsidR="00897335" w:rsidRPr="00AA2A6B" w:rsidRDefault="00897335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AA0ADD" w:rsidRPr="00202E88" w:rsidRDefault="000A2422" w:rsidP="00E04B03">
      <w:pPr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02E8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附件2：</w:t>
      </w:r>
    </w:p>
    <w:p w:rsidR="00AA0ADD" w:rsidRPr="00AA2A6B" w:rsidRDefault="00EA3260" w:rsidP="00AA0ADD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AA2A6B">
        <w:rPr>
          <w:rFonts w:ascii="宋体" w:eastAsia="宋体" w:hAnsi="宋体" w:cs="宋体" w:hint="eastAsia"/>
          <w:b/>
          <w:sz w:val="28"/>
          <w:szCs w:val="28"/>
        </w:rPr>
        <w:t>2019年招生工作先进个人申报表</w:t>
      </w:r>
      <w:r w:rsidR="00AA0ADD" w:rsidRPr="00AA2A6B">
        <w:rPr>
          <w:rFonts w:ascii="宋体" w:eastAsia="宋体" w:hAnsi="宋体" w:cs="宋体" w:hint="eastAsia"/>
          <w:b/>
          <w:sz w:val="28"/>
          <w:szCs w:val="28"/>
        </w:rPr>
        <w:t>（学生</w:t>
      </w:r>
      <w:r w:rsidR="00AA0ADD" w:rsidRPr="00AA2A6B">
        <w:rPr>
          <w:rFonts w:ascii="宋体" w:eastAsia="宋体" w:hAnsi="宋体" w:cs="宋体"/>
          <w:b/>
          <w:sz w:val="28"/>
          <w:szCs w:val="28"/>
        </w:rPr>
        <w:t>用表</w:t>
      </w:r>
      <w:r w:rsidR="00AA0ADD" w:rsidRPr="00AA2A6B">
        <w:rPr>
          <w:rFonts w:ascii="宋体" w:eastAsia="宋体" w:hAnsi="宋体" w:cs="宋体" w:hint="eastAsia"/>
          <w:b/>
          <w:sz w:val="28"/>
          <w:szCs w:val="28"/>
        </w:rPr>
        <w:t>）</w:t>
      </w:r>
    </w:p>
    <w:p w:rsidR="00EA3260" w:rsidRPr="00EA3260" w:rsidRDefault="00EA3260" w:rsidP="00AA0ADD">
      <w:pPr>
        <w:rPr>
          <w:rFonts w:ascii="宋体" w:eastAsia="宋体" w:hAnsi="宋体" w:cs="宋体"/>
          <w:b/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499"/>
        <w:gridCol w:w="1440"/>
        <w:gridCol w:w="1739"/>
        <w:gridCol w:w="1559"/>
        <w:gridCol w:w="2102"/>
      </w:tblGrid>
      <w:tr w:rsidR="00EA3260" w:rsidRPr="00AA0ADD" w:rsidTr="008A37BC">
        <w:trPr>
          <w:trHeight w:val="300"/>
          <w:jc w:val="center"/>
        </w:trPr>
        <w:tc>
          <w:tcPr>
            <w:tcW w:w="1381" w:type="dxa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专业</w:t>
            </w:r>
            <w:r w:rsidRPr="00AA2A6B">
              <w:rPr>
                <w:rFonts w:ascii="仿宋" w:eastAsia="仿宋" w:hAnsi="仿宋" w:cs="宋体"/>
                <w:bCs/>
                <w:sz w:val="28"/>
                <w:szCs w:val="28"/>
              </w:rPr>
              <w:t>班级</w:t>
            </w:r>
          </w:p>
        </w:tc>
        <w:tc>
          <w:tcPr>
            <w:tcW w:w="1739" w:type="dxa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所在系/部</w:t>
            </w:r>
          </w:p>
        </w:tc>
        <w:tc>
          <w:tcPr>
            <w:tcW w:w="2102" w:type="dxa"/>
          </w:tcPr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A3260" w:rsidRPr="00AA0ADD" w:rsidTr="008A37BC">
        <w:trPr>
          <w:jc w:val="center"/>
        </w:trPr>
        <w:tc>
          <w:tcPr>
            <w:tcW w:w="1381" w:type="dxa"/>
          </w:tcPr>
          <w:p w:rsidR="00EA3260" w:rsidRPr="00AA2A6B" w:rsidRDefault="00FF3738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99" w:type="dxa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EA3260" w:rsidRPr="00AA2A6B" w:rsidRDefault="00FF3738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739" w:type="dxa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102" w:type="dxa"/>
          </w:tcPr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A3260" w:rsidRPr="00AA0ADD" w:rsidTr="008A37BC">
        <w:trPr>
          <w:cantSplit/>
          <w:trHeight w:val="90"/>
          <w:jc w:val="center"/>
        </w:trPr>
        <w:tc>
          <w:tcPr>
            <w:tcW w:w="1381" w:type="dxa"/>
            <w:vAlign w:val="center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主</w:t>
            </w:r>
          </w:p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要</w:t>
            </w:r>
          </w:p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事</w:t>
            </w:r>
          </w:p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迹</w:t>
            </w:r>
          </w:p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339" w:type="dxa"/>
            <w:gridSpan w:val="5"/>
          </w:tcPr>
          <w:p w:rsidR="000A2422" w:rsidRPr="00B07B00" w:rsidRDefault="00A13B9C" w:rsidP="000A2422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07B00"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B07B00">
              <w:rPr>
                <w:rFonts w:ascii="仿宋" w:eastAsia="仿宋" w:hAnsi="仿宋" w:cs="宋体" w:hint="eastAsia"/>
                <w:sz w:val="24"/>
                <w:szCs w:val="24"/>
              </w:rPr>
              <w:t>300字</w:t>
            </w:r>
            <w:r w:rsidR="00B07B00">
              <w:rPr>
                <w:rFonts w:ascii="仿宋" w:eastAsia="仿宋" w:hAnsi="仿宋" w:cs="宋体"/>
                <w:sz w:val="24"/>
                <w:szCs w:val="24"/>
              </w:rPr>
              <w:t>左右，</w:t>
            </w:r>
            <w:r w:rsidRPr="00B07B00">
              <w:rPr>
                <w:rFonts w:ascii="仿宋" w:eastAsia="仿宋" w:hAnsi="仿宋" w:cs="宋体" w:hint="eastAsia"/>
                <w:sz w:val="24"/>
                <w:szCs w:val="24"/>
              </w:rPr>
              <w:t>建议</w:t>
            </w:r>
            <w:r w:rsidRPr="00B07B00">
              <w:rPr>
                <w:rFonts w:ascii="仿宋" w:eastAsia="仿宋" w:hAnsi="仿宋" w:cs="宋体"/>
                <w:sz w:val="24"/>
                <w:szCs w:val="24"/>
              </w:rPr>
              <w:t>量化填报</w:t>
            </w:r>
            <w:r w:rsidR="000A2422" w:rsidRPr="00B07B00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A3260" w:rsidRPr="00AA0ADD" w:rsidTr="008A37BC">
        <w:trPr>
          <w:cantSplit/>
          <w:trHeight w:val="2410"/>
          <w:jc w:val="center"/>
        </w:trPr>
        <w:tc>
          <w:tcPr>
            <w:tcW w:w="1381" w:type="dxa"/>
            <w:textDirection w:val="tbRlV"/>
            <w:vAlign w:val="center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系</w:t>
            </w:r>
            <w:r w:rsidR="00FF3738"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/</w:t>
            </w: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部意见</w:t>
            </w:r>
          </w:p>
        </w:tc>
        <w:tc>
          <w:tcPr>
            <w:tcW w:w="8339" w:type="dxa"/>
            <w:gridSpan w:val="5"/>
          </w:tcPr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</w:t>
            </w: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(盖章)     年   月   日</w:t>
            </w: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A3260" w:rsidRPr="00AA0ADD" w:rsidTr="00C746B9">
        <w:trPr>
          <w:cantSplit/>
          <w:trHeight w:val="2625"/>
          <w:jc w:val="center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AA0ADD" w:rsidRPr="00AA2A6B" w:rsidRDefault="00AA0ADD" w:rsidP="00AA0ADD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>教务部/</w:t>
            </w:r>
          </w:p>
          <w:p w:rsidR="00AA0ADD" w:rsidRPr="00AA2A6B" w:rsidRDefault="00AA0ADD" w:rsidP="00AA0ADD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>招生办</w:t>
            </w:r>
          </w:p>
          <w:p w:rsidR="00AA0ADD" w:rsidRPr="00AA2A6B" w:rsidRDefault="00AA0ADD" w:rsidP="00AA0ADD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>意</w:t>
            </w:r>
          </w:p>
          <w:p w:rsidR="00EA3260" w:rsidRPr="00AA2A6B" w:rsidRDefault="00AA0ADD" w:rsidP="00AA0ADD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>见</w:t>
            </w:r>
          </w:p>
        </w:tc>
        <w:tc>
          <w:tcPr>
            <w:tcW w:w="8339" w:type="dxa"/>
            <w:gridSpan w:val="5"/>
            <w:tcBorders>
              <w:bottom w:val="single" w:sz="4" w:space="0" w:color="auto"/>
            </w:tcBorders>
          </w:tcPr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</w:t>
            </w: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(盖章)     年   月   日</w:t>
            </w: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A3260" w:rsidRPr="00AA0ADD" w:rsidTr="00C746B9">
        <w:trPr>
          <w:cantSplit/>
          <w:trHeight w:val="231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学</w:t>
            </w:r>
          </w:p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院</w:t>
            </w:r>
          </w:p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意</w:t>
            </w:r>
          </w:p>
          <w:p w:rsidR="00EA3260" w:rsidRPr="00AA2A6B" w:rsidRDefault="00EA3260" w:rsidP="00CA77C0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AA2A6B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</w:t>
            </w:r>
            <w:r w:rsidRPr="00AA2A6B">
              <w:rPr>
                <w:rFonts w:ascii="仿宋" w:eastAsia="仿宋" w:hAnsi="仿宋" w:cs="宋体" w:hint="eastAsia"/>
                <w:bCs/>
                <w:sz w:val="28"/>
                <w:szCs w:val="28"/>
              </w:rPr>
              <w:t>(盖章)     年   月   日</w:t>
            </w:r>
          </w:p>
          <w:p w:rsidR="00EA3260" w:rsidRPr="00AA2A6B" w:rsidRDefault="00EA3260" w:rsidP="00CA77C0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4F7D9C" w:rsidRPr="00202E88" w:rsidRDefault="000A2422" w:rsidP="00E04B03">
      <w:pPr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02E8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附件3：</w:t>
      </w:r>
    </w:p>
    <w:p w:rsidR="000A2422" w:rsidRDefault="000A2422" w:rsidP="000A242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2019年招生工作数据统计</w:t>
      </w:r>
    </w:p>
    <w:p w:rsidR="000A2422" w:rsidRDefault="000A2422" w:rsidP="000A2422">
      <w:pPr>
        <w:spacing w:line="360" w:lineRule="auto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表一：联系</w:t>
      </w:r>
      <w:r>
        <w:rPr>
          <w:rFonts w:ascii="宋体" w:eastAsia="宋体" w:hAnsi="宋体" w:cs="宋体"/>
          <w:bCs/>
          <w:sz w:val="28"/>
          <w:szCs w:val="28"/>
        </w:rPr>
        <w:t>或走进</w:t>
      </w:r>
      <w:r>
        <w:rPr>
          <w:rFonts w:ascii="宋体" w:eastAsia="宋体" w:hAnsi="宋体" w:cs="宋体" w:hint="eastAsia"/>
          <w:bCs/>
          <w:sz w:val="28"/>
          <w:szCs w:val="28"/>
        </w:rPr>
        <w:t>优质生源高中情况统计（可自行增行）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281"/>
        <w:gridCol w:w="1276"/>
        <w:gridCol w:w="1417"/>
        <w:gridCol w:w="851"/>
        <w:gridCol w:w="1454"/>
        <w:gridCol w:w="2226"/>
      </w:tblGrid>
      <w:tr w:rsidR="000A2422" w:rsidTr="000A2422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0A242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0A242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中学名称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0A242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最近一次走访时间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0A242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中学联系人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0A242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0A242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活动内容</w:t>
            </w:r>
          </w:p>
        </w:tc>
      </w:tr>
      <w:tr w:rsidR="000A2422" w:rsidTr="000A2422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Default="000A2422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Default="000A2422" w:rsidP="00E2570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Default="000A2422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Default="000A2422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Default="000A2422" w:rsidP="00E2570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Default="000A2422" w:rsidP="00E2570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Default="000A2422" w:rsidP="00E2570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A2422" w:rsidRDefault="000A2422" w:rsidP="00E04B03">
      <w:pPr>
        <w:spacing w:line="360" w:lineRule="auto"/>
        <w:jc w:val="left"/>
        <w:rPr>
          <w:rFonts w:ascii="仿宋" w:eastAsia="仿宋" w:hAnsi="仿宋" w:cs="宋体"/>
          <w:bCs/>
          <w:sz w:val="24"/>
          <w:szCs w:val="24"/>
        </w:rPr>
      </w:pPr>
      <w:r w:rsidRPr="000A2422">
        <w:rPr>
          <w:rFonts w:ascii="仿宋" w:eastAsia="仿宋" w:hAnsi="仿宋" w:cs="宋体" w:hint="eastAsia"/>
          <w:bCs/>
          <w:sz w:val="24"/>
          <w:szCs w:val="24"/>
        </w:rPr>
        <w:t>注：走访中学现场照片请附后，每所中学不少于1张现场照片，电子版文件名请以“中学名称+参与人员姓名”命名。</w:t>
      </w:r>
    </w:p>
    <w:p w:rsidR="00E04B03" w:rsidRPr="00E04B03" w:rsidRDefault="00E04B03" w:rsidP="00E04B03">
      <w:pPr>
        <w:spacing w:line="360" w:lineRule="auto"/>
        <w:jc w:val="left"/>
        <w:rPr>
          <w:rFonts w:ascii="仿宋" w:eastAsia="仿宋" w:hAnsi="仿宋" w:cs="宋体"/>
          <w:bCs/>
          <w:sz w:val="24"/>
          <w:szCs w:val="24"/>
        </w:rPr>
      </w:pPr>
    </w:p>
    <w:p w:rsidR="000A2422" w:rsidRDefault="000A2422" w:rsidP="000A2422">
      <w:pPr>
        <w:spacing w:line="360" w:lineRule="auto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表二：参加招生咨询会信息统计（可自行增行）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554"/>
        <w:gridCol w:w="2126"/>
        <w:gridCol w:w="4536"/>
      </w:tblGrid>
      <w:tr w:rsidR="000A2422" w:rsidTr="000A2422">
        <w:trPr>
          <w:trHeight w:val="4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0A242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咨询会</w:t>
            </w:r>
            <w:r w:rsidRPr="000A242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咨询会地点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0A242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咨询会现场情况（包括资料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分发情况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</w:t>
            </w:r>
            <w:r w:rsidR="00321CE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学生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咨询情况等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0A2422" w:rsidTr="000A2422">
        <w:trPr>
          <w:trHeight w:val="3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Default="000A2422" w:rsidP="00E2570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Default="000A2422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Default="000A2422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422" w:rsidRPr="000A2422" w:rsidRDefault="000A2422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0A2422" w:rsidRDefault="000A2422" w:rsidP="000A2422">
      <w:pPr>
        <w:spacing w:line="360" w:lineRule="auto"/>
        <w:jc w:val="left"/>
        <w:rPr>
          <w:rFonts w:ascii="仿宋" w:eastAsia="仿宋" w:hAnsi="仿宋" w:cs="宋体"/>
          <w:bCs/>
          <w:sz w:val="24"/>
          <w:szCs w:val="24"/>
        </w:rPr>
      </w:pPr>
      <w:r w:rsidRPr="000A2422">
        <w:rPr>
          <w:rFonts w:ascii="仿宋" w:eastAsia="仿宋" w:hAnsi="仿宋" w:cs="宋体" w:hint="eastAsia"/>
          <w:bCs/>
          <w:sz w:val="24"/>
          <w:szCs w:val="24"/>
        </w:rPr>
        <w:t>注：</w:t>
      </w:r>
      <w:r>
        <w:rPr>
          <w:rFonts w:ascii="仿宋" w:eastAsia="仿宋" w:hAnsi="仿宋" w:cs="宋体" w:hint="eastAsia"/>
          <w:bCs/>
          <w:sz w:val="24"/>
          <w:szCs w:val="24"/>
        </w:rPr>
        <w:t>咨询会现场</w:t>
      </w:r>
      <w:r w:rsidRPr="000A2422">
        <w:rPr>
          <w:rFonts w:ascii="仿宋" w:eastAsia="仿宋" w:hAnsi="仿宋" w:cs="宋体" w:hint="eastAsia"/>
          <w:bCs/>
          <w:sz w:val="24"/>
          <w:szCs w:val="24"/>
        </w:rPr>
        <w:t>照片请附后，</w:t>
      </w:r>
      <w:r>
        <w:rPr>
          <w:rFonts w:ascii="仿宋" w:eastAsia="仿宋" w:hAnsi="仿宋" w:cs="宋体" w:hint="eastAsia"/>
          <w:bCs/>
          <w:sz w:val="24"/>
          <w:szCs w:val="24"/>
        </w:rPr>
        <w:t>每场咨询会</w:t>
      </w:r>
      <w:r w:rsidRPr="000A2422">
        <w:rPr>
          <w:rFonts w:ascii="仿宋" w:eastAsia="仿宋" w:hAnsi="仿宋" w:cs="宋体" w:hint="eastAsia"/>
          <w:bCs/>
          <w:sz w:val="24"/>
          <w:szCs w:val="24"/>
        </w:rPr>
        <w:t>不少于1张现场照片，电子版文件名请以“</w:t>
      </w:r>
      <w:r w:rsidR="00E04B03">
        <w:rPr>
          <w:rFonts w:ascii="仿宋" w:eastAsia="仿宋" w:hAnsi="仿宋" w:cs="宋体" w:hint="eastAsia"/>
          <w:bCs/>
          <w:sz w:val="24"/>
          <w:szCs w:val="24"/>
        </w:rPr>
        <w:t>咨询会</w:t>
      </w:r>
      <w:r w:rsidRPr="000A2422">
        <w:rPr>
          <w:rFonts w:ascii="仿宋" w:eastAsia="仿宋" w:hAnsi="仿宋" w:cs="宋体" w:hint="eastAsia"/>
          <w:bCs/>
          <w:sz w:val="24"/>
          <w:szCs w:val="24"/>
        </w:rPr>
        <w:t>+参与人员姓名”命名。</w:t>
      </w:r>
    </w:p>
    <w:p w:rsidR="00E04B03" w:rsidRPr="000A2422" w:rsidRDefault="00E04B03" w:rsidP="000A2422">
      <w:pPr>
        <w:spacing w:line="360" w:lineRule="auto"/>
        <w:jc w:val="left"/>
        <w:rPr>
          <w:rFonts w:ascii="仿宋" w:eastAsia="仿宋" w:hAnsi="仿宋" w:cs="宋体"/>
          <w:bCs/>
          <w:sz w:val="24"/>
          <w:szCs w:val="24"/>
        </w:rPr>
      </w:pPr>
    </w:p>
    <w:p w:rsidR="000A2422" w:rsidRDefault="000A2422" w:rsidP="000A2422">
      <w:pPr>
        <w:spacing w:line="360" w:lineRule="auto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表三：校园开放日参与情况统计（可自行增行）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554"/>
        <w:gridCol w:w="2126"/>
        <w:gridCol w:w="4552"/>
      </w:tblGrid>
      <w:tr w:rsidR="00E04B03" w:rsidTr="00E04B03">
        <w:trPr>
          <w:trHeight w:val="5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Pr="00E04B03" w:rsidRDefault="00E04B03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04B03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Pr="00E04B03" w:rsidRDefault="00E04B03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04B03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Pr="00E04B03" w:rsidRDefault="00E04B03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04B03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接待中学名称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Pr="00E04B03" w:rsidRDefault="00E04B03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04B03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参与形式</w:t>
            </w:r>
          </w:p>
        </w:tc>
      </w:tr>
      <w:tr w:rsidR="00E04B03" w:rsidTr="00E04B03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E04B03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E04B03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E04B03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E04B03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A2422" w:rsidRDefault="000A2422" w:rsidP="000A2422">
      <w:pPr>
        <w:spacing w:line="360" w:lineRule="auto"/>
        <w:ind w:firstLineChars="200" w:firstLine="480"/>
        <w:jc w:val="left"/>
        <w:rPr>
          <w:rFonts w:ascii="仿宋" w:eastAsia="仿宋" w:hAnsi="仿宋" w:cs="宋体"/>
          <w:bCs/>
          <w:sz w:val="24"/>
          <w:szCs w:val="24"/>
        </w:rPr>
      </w:pPr>
      <w:r w:rsidRPr="00E04B03">
        <w:rPr>
          <w:rFonts w:ascii="仿宋" w:eastAsia="仿宋" w:hAnsi="仿宋" w:cs="宋体" w:hint="eastAsia"/>
          <w:bCs/>
          <w:sz w:val="24"/>
          <w:szCs w:val="24"/>
        </w:rPr>
        <w:t>注：参与形式包含但不仅限于开放实验室、提供讲解服务、安排校园宣讲、参与校园直播等校园开放日的各类活动环节。</w:t>
      </w:r>
    </w:p>
    <w:p w:rsidR="00E04B03" w:rsidRPr="00E04B03" w:rsidRDefault="00E04B03" w:rsidP="000A2422">
      <w:pPr>
        <w:spacing w:line="360" w:lineRule="auto"/>
        <w:ind w:firstLineChars="200" w:firstLine="480"/>
        <w:jc w:val="left"/>
        <w:rPr>
          <w:rFonts w:ascii="仿宋" w:eastAsia="仿宋" w:hAnsi="仿宋" w:cs="宋体"/>
          <w:bCs/>
          <w:sz w:val="24"/>
          <w:szCs w:val="24"/>
        </w:rPr>
      </w:pPr>
    </w:p>
    <w:p w:rsidR="00E04B03" w:rsidRDefault="00E04B03" w:rsidP="00E04B03">
      <w:pPr>
        <w:spacing w:line="360" w:lineRule="auto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表四：招生宣传</w:t>
      </w:r>
      <w:r>
        <w:rPr>
          <w:rFonts w:ascii="宋体" w:eastAsia="宋体" w:hAnsi="宋体" w:cs="宋体"/>
          <w:bCs/>
          <w:sz w:val="28"/>
          <w:szCs w:val="28"/>
        </w:rPr>
        <w:t>材料提供</w:t>
      </w:r>
      <w:r>
        <w:rPr>
          <w:rFonts w:ascii="宋体" w:eastAsia="宋体" w:hAnsi="宋体" w:cs="宋体" w:hint="eastAsia"/>
          <w:bCs/>
          <w:sz w:val="28"/>
          <w:szCs w:val="28"/>
        </w:rPr>
        <w:t>情况统计（可自行增行）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363"/>
      </w:tblGrid>
      <w:tr w:rsidR="00E04B03" w:rsidTr="00E04B03">
        <w:trPr>
          <w:trHeight w:val="570"/>
          <w:jc w:val="center"/>
        </w:trPr>
        <w:tc>
          <w:tcPr>
            <w:tcW w:w="988" w:type="dxa"/>
            <w:vAlign w:val="center"/>
          </w:tcPr>
          <w:p w:rsidR="00E04B03" w:rsidRPr="00E04B03" w:rsidRDefault="00E04B03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E04B03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363" w:type="dxa"/>
            <w:vAlign w:val="center"/>
          </w:tcPr>
          <w:p w:rsidR="00E04B03" w:rsidRPr="00E04B03" w:rsidRDefault="00E04B03" w:rsidP="00E2570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招生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宣传材料内容</w:t>
            </w:r>
          </w:p>
        </w:tc>
      </w:tr>
      <w:tr w:rsidR="00E04B03" w:rsidTr="00E04B03">
        <w:trPr>
          <w:trHeight w:val="285"/>
          <w:jc w:val="center"/>
        </w:trPr>
        <w:tc>
          <w:tcPr>
            <w:tcW w:w="988" w:type="dxa"/>
            <w:vAlign w:val="center"/>
          </w:tcPr>
          <w:p w:rsidR="00E04B03" w:rsidRDefault="00E04B03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3" w:type="dxa"/>
            <w:vAlign w:val="center"/>
          </w:tcPr>
          <w:p w:rsidR="00E04B03" w:rsidRDefault="00E04B03" w:rsidP="00E2570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07066" w:rsidRPr="00537DB9" w:rsidRDefault="00E04B03" w:rsidP="00C746B9">
      <w:pPr>
        <w:spacing w:line="360" w:lineRule="auto"/>
        <w:jc w:val="left"/>
        <w:rPr>
          <w:rFonts w:ascii="仿宋" w:eastAsia="仿宋" w:hAnsi="仿宋" w:cs="宋体"/>
          <w:bCs/>
          <w:sz w:val="24"/>
          <w:szCs w:val="24"/>
        </w:rPr>
      </w:pPr>
      <w:r w:rsidRPr="00E04B03">
        <w:rPr>
          <w:rFonts w:ascii="仿宋" w:eastAsia="仿宋" w:hAnsi="仿宋" w:cs="宋体" w:hint="eastAsia"/>
          <w:bCs/>
          <w:sz w:val="24"/>
          <w:szCs w:val="24"/>
        </w:rPr>
        <w:t>注：</w:t>
      </w:r>
      <w:r>
        <w:rPr>
          <w:rFonts w:ascii="仿宋" w:eastAsia="仿宋" w:hAnsi="仿宋" w:cs="宋体" w:hint="eastAsia"/>
          <w:bCs/>
          <w:sz w:val="24"/>
          <w:szCs w:val="24"/>
        </w:rPr>
        <w:t>招生宣传材料</w:t>
      </w:r>
      <w:r w:rsidRPr="00E04B03">
        <w:rPr>
          <w:rFonts w:ascii="仿宋" w:eastAsia="仿宋" w:hAnsi="仿宋" w:cs="宋体" w:hint="eastAsia"/>
          <w:bCs/>
          <w:sz w:val="24"/>
          <w:szCs w:val="24"/>
        </w:rPr>
        <w:t>包含但不仅限于</w:t>
      </w:r>
      <w:r>
        <w:rPr>
          <w:rFonts w:ascii="仿宋" w:eastAsia="仿宋" w:hAnsi="仿宋" w:cs="宋体" w:hint="eastAsia"/>
          <w:bCs/>
          <w:sz w:val="24"/>
          <w:szCs w:val="24"/>
        </w:rPr>
        <w:t>用于</w:t>
      </w:r>
      <w:r>
        <w:rPr>
          <w:rFonts w:ascii="仿宋" w:eastAsia="仿宋" w:hAnsi="仿宋" w:cs="宋体"/>
          <w:bCs/>
          <w:sz w:val="24"/>
          <w:szCs w:val="24"/>
        </w:rPr>
        <w:t>招生官网</w:t>
      </w:r>
      <w:r>
        <w:rPr>
          <w:rFonts w:ascii="仿宋" w:eastAsia="仿宋" w:hAnsi="仿宋" w:cs="宋体" w:hint="eastAsia"/>
          <w:bCs/>
          <w:sz w:val="24"/>
          <w:szCs w:val="24"/>
        </w:rPr>
        <w:t>、</w:t>
      </w:r>
      <w:r>
        <w:rPr>
          <w:rFonts w:ascii="仿宋" w:eastAsia="仿宋" w:hAnsi="仿宋" w:cs="宋体"/>
          <w:bCs/>
          <w:sz w:val="24"/>
          <w:szCs w:val="24"/>
        </w:rPr>
        <w:t>官微建设的</w:t>
      </w:r>
      <w:r>
        <w:rPr>
          <w:rFonts w:ascii="仿宋" w:eastAsia="仿宋" w:hAnsi="仿宋" w:cs="宋体" w:hint="eastAsia"/>
          <w:bCs/>
          <w:sz w:val="24"/>
          <w:szCs w:val="24"/>
        </w:rPr>
        <w:t>专业学科文案或其他</w:t>
      </w:r>
      <w:r>
        <w:rPr>
          <w:rFonts w:ascii="仿宋" w:eastAsia="仿宋" w:hAnsi="仿宋" w:cs="宋体"/>
          <w:bCs/>
          <w:sz w:val="24"/>
          <w:szCs w:val="24"/>
        </w:rPr>
        <w:t>相关领域数据</w:t>
      </w:r>
      <w:r>
        <w:rPr>
          <w:rFonts w:ascii="仿宋" w:eastAsia="仿宋" w:hAnsi="仿宋" w:cs="宋体" w:hint="eastAsia"/>
          <w:bCs/>
          <w:sz w:val="24"/>
          <w:szCs w:val="24"/>
        </w:rPr>
        <w:t>，用于</w:t>
      </w:r>
      <w:r>
        <w:rPr>
          <w:rFonts w:ascii="仿宋" w:eastAsia="仿宋" w:hAnsi="仿宋" w:cs="宋体"/>
          <w:bCs/>
          <w:sz w:val="24"/>
          <w:szCs w:val="24"/>
        </w:rPr>
        <w:t>招生宣传册的校园风景</w:t>
      </w:r>
      <w:r>
        <w:rPr>
          <w:rFonts w:ascii="仿宋" w:eastAsia="仿宋" w:hAnsi="仿宋" w:cs="宋体" w:hint="eastAsia"/>
          <w:bCs/>
          <w:sz w:val="24"/>
          <w:szCs w:val="24"/>
        </w:rPr>
        <w:t>照片</w:t>
      </w:r>
      <w:r>
        <w:rPr>
          <w:rFonts w:ascii="仿宋" w:eastAsia="仿宋" w:hAnsi="仿宋" w:cs="宋体"/>
          <w:bCs/>
          <w:sz w:val="24"/>
          <w:szCs w:val="24"/>
        </w:rPr>
        <w:t>、人文</w:t>
      </w:r>
      <w:r>
        <w:rPr>
          <w:rFonts w:ascii="仿宋" w:eastAsia="仿宋" w:hAnsi="仿宋" w:cs="宋体" w:hint="eastAsia"/>
          <w:bCs/>
          <w:sz w:val="24"/>
          <w:szCs w:val="24"/>
        </w:rPr>
        <w:t>活动照片等。</w:t>
      </w:r>
    </w:p>
    <w:sectPr w:rsidR="00D07066" w:rsidRPr="00537DB9" w:rsidSect="00FF37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25" w:rsidRDefault="009B6125" w:rsidP="004F7D9C">
      <w:r>
        <w:separator/>
      </w:r>
    </w:p>
  </w:endnote>
  <w:endnote w:type="continuationSeparator" w:id="0">
    <w:p w:rsidR="009B6125" w:rsidRDefault="009B6125" w:rsidP="004F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25" w:rsidRDefault="009B6125" w:rsidP="004F7D9C">
      <w:r>
        <w:separator/>
      </w:r>
    </w:p>
  </w:footnote>
  <w:footnote w:type="continuationSeparator" w:id="0">
    <w:p w:rsidR="009B6125" w:rsidRDefault="009B6125" w:rsidP="004F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84"/>
    <w:rsid w:val="000A2422"/>
    <w:rsid w:val="00202E88"/>
    <w:rsid w:val="002A0793"/>
    <w:rsid w:val="002D1291"/>
    <w:rsid w:val="0030539A"/>
    <w:rsid w:val="00321CE5"/>
    <w:rsid w:val="0033028D"/>
    <w:rsid w:val="003C7B84"/>
    <w:rsid w:val="00453A4E"/>
    <w:rsid w:val="004674AE"/>
    <w:rsid w:val="004F7D9C"/>
    <w:rsid w:val="00537DB9"/>
    <w:rsid w:val="005919BF"/>
    <w:rsid w:val="005C4DBF"/>
    <w:rsid w:val="006C04EA"/>
    <w:rsid w:val="006F6A78"/>
    <w:rsid w:val="00705014"/>
    <w:rsid w:val="00897335"/>
    <w:rsid w:val="008A37BC"/>
    <w:rsid w:val="00995AE7"/>
    <w:rsid w:val="009B6125"/>
    <w:rsid w:val="009E5580"/>
    <w:rsid w:val="009E621B"/>
    <w:rsid w:val="00A13B9C"/>
    <w:rsid w:val="00A32ADA"/>
    <w:rsid w:val="00AA0ADD"/>
    <w:rsid w:val="00AA2A6B"/>
    <w:rsid w:val="00AE5653"/>
    <w:rsid w:val="00B07B00"/>
    <w:rsid w:val="00B5265B"/>
    <w:rsid w:val="00BF7B9F"/>
    <w:rsid w:val="00C746B9"/>
    <w:rsid w:val="00CB4120"/>
    <w:rsid w:val="00CB5F33"/>
    <w:rsid w:val="00CD7D72"/>
    <w:rsid w:val="00D07066"/>
    <w:rsid w:val="00E04B03"/>
    <w:rsid w:val="00E97FCE"/>
    <w:rsid w:val="00EA3260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33F6C-0924-4AD4-B33F-DBFA52FE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F7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F7D9C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AA0AD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A0ADD"/>
  </w:style>
  <w:style w:type="paragraph" w:styleId="a8">
    <w:name w:val="Balloon Text"/>
    <w:basedOn w:val="a"/>
    <w:link w:val="Char2"/>
    <w:uiPriority w:val="99"/>
    <w:semiHidden/>
    <w:unhideWhenUsed/>
    <w:rsid w:val="005919B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91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6&#26376;30&#26085;&#21069;&#23558;&#30005;&#23376;&#29256;&#30003;&#25253;&#34920;&#21457;&#36865;&#33267;&#37038;&#31665;:shengjiaping062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</dc:creator>
  <cp:keywords/>
  <dc:description/>
  <cp:lastModifiedBy>soso</cp:lastModifiedBy>
  <cp:revision>4</cp:revision>
  <cp:lastPrinted>2019-12-23T06:40:00Z</cp:lastPrinted>
  <dcterms:created xsi:type="dcterms:W3CDTF">2019-12-23T04:21:00Z</dcterms:created>
  <dcterms:modified xsi:type="dcterms:W3CDTF">2019-12-23T07:09:00Z</dcterms:modified>
</cp:coreProperties>
</file>