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85" w:rsidRDefault="00497E85" w:rsidP="00497E85">
      <w:pPr>
        <w:spacing w:after="580"/>
        <w:jc w:val="center"/>
        <w:rPr>
          <w:rFonts w:asciiTheme="minorEastAsia" w:hAnsiTheme="minorEastAsia" w:cstheme="minorEastAsia"/>
          <w:color w:val="202123"/>
          <w:sz w:val="36"/>
          <w:szCs w:val="36"/>
          <w:lang w:val="zh-TW" w:eastAsia="zh-TW" w:bidi="zh-TW"/>
        </w:rPr>
      </w:pPr>
      <w:r>
        <w:rPr>
          <w:rFonts w:asciiTheme="minorEastAsia" w:hAnsiTheme="minorEastAsia" w:cstheme="minorEastAsia" w:hint="eastAsia"/>
          <w:color w:val="202123"/>
          <w:sz w:val="36"/>
          <w:szCs w:val="36"/>
          <w:lang w:val="zh-TW" w:eastAsia="zh-TW" w:bidi="zh-TW"/>
        </w:rPr>
        <w:t>杭州电子科技大学</w:t>
      </w:r>
      <w:r>
        <w:rPr>
          <w:rFonts w:asciiTheme="minorEastAsia" w:hAnsiTheme="minorEastAsia" w:cstheme="minorEastAsia" w:hint="eastAsia"/>
          <w:color w:val="202123"/>
          <w:sz w:val="36"/>
          <w:szCs w:val="36"/>
          <w:lang w:bidi="zh-TW"/>
        </w:rPr>
        <w:t>信息工程学院</w:t>
      </w:r>
      <w:r>
        <w:rPr>
          <w:rFonts w:asciiTheme="minorEastAsia" w:hAnsiTheme="minorEastAsia" w:cstheme="minorEastAsia" w:hint="eastAsia"/>
          <w:color w:val="202123"/>
          <w:sz w:val="36"/>
          <w:szCs w:val="36"/>
          <w:lang w:val="zh-TW" w:eastAsia="zh-TW" w:bidi="zh-TW"/>
        </w:rPr>
        <w:t>学术专著出版资助</w:t>
      </w:r>
    </w:p>
    <w:p w:rsidR="00497E85" w:rsidRDefault="00497E85" w:rsidP="00497E85">
      <w:pPr>
        <w:keepNext/>
        <w:keepLines/>
        <w:spacing w:after="2240"/>
        <w:jc w:val="center"/>
        <w:outlineLvl w:val="2"/>
        <w:rPr>
          <w:rFonts w:asciiTheme="minorEastAsia" w:hAnsiTheme="minorEastAsia" w:cstheme="minorEastAsia"/>
          <w:color w:val="494B4D"/>
          <w:sz w:val="48"/>
          <w:szCs w:val="48"/>
          <w:lang w:val="zh-TW" w:eastAsia="zh-TW" w:bidi="zh-TW"/>
        </w:rPr>
      </w:pPr>
      <w:bookmarkStart w:id="0" w:name="bookmark35"/>
      <w:bookmarkStart w:id="1" w:name="bookmark34"/>
      <w:bookmarkStart w:id="2" w:name="bookmark33"/>
      <w:r>
        <w:rPr>
          <w:rFonts w:asciiTheme="minorEastAsia" w:hAnsiTheme="minorEastAsia" w:cstheme="minorEastAsia" w:hint="eastAsia"/>
          <w:color w:val="202123"/>
          <w:sz w:val="48"/>
          <w:szCs w:val="48"/>
          <w:lang w:val="zh-TW" w:eastAsia="zh-TW" w:bidi="zh-TW"/>
        </w:rPr>
        <w:t>合 同 书</w:t>
      </w:r>
      <w:bookmarkStart w:id="3" w:name="_GoBack"/>
      <w:bookmarkEnd w:id="0"/>
      <w:bookmarkEnd w:id="1"/>
      <w:bookmarkEnd w:id="2"/>
      <w:bookmarkEnd w:id="3"/>
    </w:p>
    <w:p w:rsidR="00497E85" w:rsidRPr="00105B70" w:rsidRDefault="00497E85" w:rsidP="00497E85">
      <w:pPr>
        <w:tabs>
          <w:tab w:val="left" w:pos="7815"/>
          <w:tab w:val="left" w:pos="7827"/>
        </w:tabs>
        <w:spacing w:line="360" w:lineRule="auto"/>
        <w:ind w:leftChars="267" w:left="561" w:firstLineChars="100" w:firstLine="300"/>
        <w:rPr>
          <w:rFonts w:asciiTheme="minorEastAsia" w:eastAsia="PMingLiU" w:hAnsiTheme="minorEastAsia" w:cstheme="minorEastAsia"/>
          <w:color w:val="202123"/>
          <w:sz w:val="30"/>
          <w:szCs w:val="30"/>
          <w:u w:val="single"/>
          <w:lang w:val="zh-TW" w:eastAsia="zh-TW" w:bidi="zh-TW"/>
        </w:rPr>
      </w:pP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eastAsia="zh-TW" w:bidi="zh-TW"/>
        </w:rPr>
        <w:t>合同编号</w:t>
      </w: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bidi="zh-TW"/>
        </w:rPr>
        <w:t>：</w:t>
      </w:r>
      <w:r>
        <w:rPr>
          <w:rFonts w:asciiTheme="minorEastAsia" w:hAnsiTheme="minorEastAsia" w:cstheme="minorEastAsia" w:hint="eastAsia"/>
          <w:color w:val="202123"/>
          <w:sz w:val="30"/>
          <w:szCs w:val="30"/>
          <w:u w:val="single"/>
          <w:lang w:val="zh-TW" w:bidi="zh-TW"/>
        </w:rPr>
        <w:t xml:space="preserve"> </w:t>
      </w:r>
      <w:r>
        <w:rPr>
          <w:rFonts w:asciiTheme="minorEastAsia" w:eastAsia="PMingLiU" w:hAnsiTheme="minorEastAsia" w:cstheme="minorEastAsia"/>
          <w:color w:val="202123"/>
          <w:sz w:val="30"/>
          <w:szCs w:val="30"/>
          <w:u w:val="single"/>
          <w:lang w:val="zh-TW" w:eastAsia="zh-TW" w:bidi="zh-TW"/>
        </w:rPr>
        <w:t xml:space="preserve">                                    </w:t>
      </w:r>
    </w:p>
    <w:p w:rsidR="00497E85" w:rsidRPr="007A4967" w:rsidRDefault="00497E85" w:rsidP="00497E85">
      <w:pPr>
        <w:tabs>
          <w:tab w:val="left" w:pos="7818"/>
          <w:tab w:val="left" w:pos="7827"/>
        </w:tabs>
        <w:spacing w:line="360" w:lineRule="auto"/>
        <w:ind w:leftChars="267" w:left="561" w:firstLineChars="100" w:firstLine="300"/>
        <w:rPr>
          <w:rFonts w:asciiTheme="minorEastAsia" w:hAnsiTheme="minorEastAsia" w:cstheme="minorEastAsia"/>
          <w:color w:val="202123"/>
          <w:sz w:val="30"/>
          <w:szCs w:val="30"/>
          <w:lang w:bidi="zh-TW"/>
        </w:rPr>
      </w:pPr>
      <w:r w:rsidRPr="007A4967">
        <w:rPr>
          <w:rFonts w:asciiTheme="minorEastAsia" w:hAnsiTheme="minorEastAsia" w:cstheme="minorEastAsia" w:hint="eastAsia"/>
          <w:color w:val="202123"/>
          <w:sz w:val="30"/>
          <w:szCs w:val="30"/>
          <w:lang w:val="zh-TW" w:eastAsia="zh-TW" w:bidi="zh-TW"/>
        </w:rPr>
        <w:t>著作名称</w:t>
      </w:r>
      <w:r w:rsidRPr="007A4967">
        <w:rPr>
          <w:rFonts w:asciiTheme="minorEastAsia" w:hAnsiTheme="minorEastAsia" w:cstheme="minorEastAsia" w:hint="eastAsia"/>
          <w:color w:val="202123"/>
          <w:sz w:val="30"/>
          <w:szCs w:val="30"/>
          <w:lang w:val="zh-TW" w:bidi="zh-TW"/>
        </w:rPr>
        <w:t>：</w:t>
      </w:r>
      <w:r w:rsidRPr="007A4967"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val="zh-TW" w:eastAsia="zh-TW" w:bidi="zh-TW"/>
        </w:rPr>
        <w:t xml:space="preserve"> </w:t>
      </w:r>
      <w:r w:rsidRPr="007A4967"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bidi="zh-TW"/>
        </w:rPr>
        <w:t xml:space="preserve">     </w:t>
      </w:r>
      <w:r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bidi="zh-TW"/>
        </w:rPr>
        <w:t xml:space="preserve">                              </w:t>
      </w:r>
      <w:r>
        <w:rPr>
          <w:rFonts w:asciiTheme="minorEastAsia" w:hAnsiTheme="minorEastAsia" w:cstheme="minorEastAsia"/>
          <w:color w:val="494B4D"/>
          <w:sz w:val="30"/>
          <w:szCs w:val="30"/>
          <w:u w:val="single"/>
          <w:lang w:bidi="zh-TW"/>
        </w:rPr>
        <w:t xml:space="preserve"> </w:t>
      </w:r>
    </w:p>
    <w:p w:rsidR="00497E85" w:rsidRDefault="00497E85" w:rsidP="00497E85">
      <w:pPr>
        <w:tabs>
          <w:tab w:val="left" w:pos="7827"/>
        </w:tabs>
        <w:spacing w:line="360" w:lineRule="auto"/>
        <w:ind w:leftChars="267" w:left="561" w:firstLineChars="100" w:firstLine="300"/>
        <w:rPr>
          <w:rFonts w:asciiTheme="minorEastAsia" w:eastAsia="PMingLiU" w:hAnsiTheme="minorEastAsia" w:cstheme="minorEastAsia"/>
          <w:color w:val="494B4D"/>
          <w:sz w:val="30"/>
          <w:szCs w:val="30"/>
          <w:u w:val="single"/>
          <w:lang w:eastAsia="zh-TW" w:bidi="zh-TW"/>
        </w:rPr>
      </w:pPr>
      <w:r w:rsidRPr="007A4967">
        <w:rPr>
          <w:rFonts w:asciiTheme="minorEastAsia" w:hAnsiTheme="minorEastAsia" w:cstheme="minorEastAsia" w:hint="eastAsia"/>
          <w:color w:val="202123"/>
          <w:sz w:val="30"/>
          <w:szCs w:val="30"/>
          <w:lang w:val="zh-TW" w:eastAsia="zh-TW" w:bidi="zh-TW"/>
        </w:rPr>
        <w:t>起止时间</w:t>
      </w: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bidi="zh-TW"/>
        </w:rPr>
        <w:t>：</w:t>
      </w:r>
      <w:r w:rsidRPr="007A4967">
        <w:rPr>
          <w:rFonts w:asciiTheme="minorEastAsia" w:hAnsiTheme="minorEastAsia" w:cstheme="minorEastAsia" w:hint="eastAsia"/>
          <w:color w:val="202123"/>
          <w:sz w:val="30"/>
          <w:szCs w:val="30"/>
          <w:u w:val="single"/>
          <w:lang w:bidi="zh-TW"/>
        </w:rPr>
        <w:t xml:space="preserve">    </w:t>
      </w:r>
      <w:r>
        <w:rPr>
          <w:rFonts w:asciiTheme="minorEastAsia" w:hAnsiTheme="minorEastAsia" w:cstheme="minorEastAsia"/>
          <w:color w:val="202123"/>
          <w:sz w:val="30"/>
          <w:szCs w:val="30"/>
          <w:u w:val="single"/>
          <w:lang w:bidi="zh-TW"/>
        </w:rPr>
        <w:t xml:space="preserve">  </w:t>
      </w:r>
      <w:r w:rsidRPr="007A4967">
        <w:rPr>
          <w:rFonts w:asciiTheme="minorEastAsia" w:hAnsiTheme="minorEastAsia" w:cstheme="minorEastAsia" w:hint="eastAsia"/>
          <w:color w:val="202123"/>
          <w:sz w:val="30"/>
          <w:szCs w:val="30"/>
          <w:u w:val="single"/>
          <w:lang w:bidi="zh-TW"/>
        </w:rPr>
        <w:t>年  月  日至    年  月  日</w:t>
      </w:r>
      <w:r>
        <w:rPr>
          <w:rFonts w:asciiTheme="minorEastAsia" w:hAnsiTheme="minorEastAsia" w:cstheme="minorEastAsia" w:hint="eastAsia"/>
          <w:color w:val="202123"/>
          <w:sz w:val="30"/>
          <w:szCs w:val="30"/>
          <w:u w:val="single"/>
          <w:lang w:bidi="zh-TW"/>
        </w:rPr>
        <w:t xml:space="preserve">    </w:t>
      </w:r>
      <w:r>
        <w:rPr>
          <w:rFonts w:asciiTheme="minorEastAsia" w:hAnsiTheme="minorEastAsia" w:cstheme="minorEastAsia"/>
          <w:color w:val="202123"/>
          <w:sz w:val="30"/>
          <w:szCs w:val="30"/>
          <w:u w:val="single"/>
          <w:lang w:bidi="zh-TW"/>
        </w:rPr>
        <w:t xml:space="preserve"> </w:t>
      </w:r>
    </w:p>
    <w:p w:rsidR="00497E85" w:rsidRDefault="00497E85" w:rsidP="00497E85">
      <w:pPr>
        <w:tabs>
          <w:tab w:val="left" w:pos="7827"/>
        </w:tabs>
        <w:spacing w:line="360" w:lineRule="auto"/>
        <w:ind w:leftChars="267" w:left="561" w:firstLineChars="100" w:firstLine="300"/>
        <w:rPr>
          <w:rFonts w:asciiTheme="minorEastAsia" w:eastAsia="PMingLiU" w:hAnsiTheme="minorEastAsia" w:cstheme="minorEastAsia"/>
          <w:color w:val="494B4D"/>
          <w:sz w:val="30"/>
          <w:szCs w:val="30"/>
          <w:u w:val="single"/>
          <w:lang w:eastAsia="zh-TW" w:bidi="zh-TW"/>
        </w:rPr>
      </w:pP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eastAsia="zh-TW" w:bidi="zh-TW"/>
        </w:rPr>
        <w:t>合同甲方</w:t>
      </w: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bidi="zh-TW"/>
        </w:rPr>
        <w:t>：</w:t>
      </w:r>
      <w:r>
        <w:rPr>
          <w:rFonts w:asciiTheme="minorEastAsia" w:eastAsia="PMingLiU" w:hAnsiTheme="minorEastAsia" w:cstheme="minorEastAsia"/>
          <w:color w:val="202123"/>
          <w:sz w:val="30"/>
          <w:szCs w:val="30"/>
          <w:u w:val="single"/>
          <w:lang w:val="zh-TW" w:eastAsia="zh-TW" w:bidi="zh-TW"/>
        </w:rPr>
        <w:t xml:space="preserve">   </w:t>
      </w:r>
      <w:r w:rsidRPr="007A4967">
        <w:rPr>
          <w:rFonts w:asciiTheme="minorEastAsia" w:hAnsiTheme="minorEastAsia" w:cstheme="minorEastAsia" w:hint="eastAsia"/>
          <w:color w:val="202123"/>
          <w:sz w:val="30"/>
          <w:szCs w:val="30"/>
          <w:u w:val="single"/>
          <w:lang w:bidi="zh-TW"/>
        </w:rPr>
        <w:t>杭州电子科技大学信息工程学院</w:t>
      </w:r>
      <w:r>
        <w:rPr>
          <w:rFonts w:asciiTheme="minorEastAsia" w:hAnsiTheme="minorEastAsia" w:cstheme="minorEastAsia" w:hint="eastAsia"/>
          <w:color w:val="202123"/>
          <w:sz w:val="30"/>
          <w:szCs w:val="30"/>
          <w:u w:val="single"/>
          <w:lang w:bidi="zh-TW"/>
        </w:rPr>
        <w:t xml:space="preserve">     </w:t>
      </w:r>
      <w:r>
        <w:rPr>
          <w:rFonts w:asciiTheme="minorEastAsia" w:hAnsiTheme="minorEastAsia" w:cstheme="minorEastAsia"/>
          <w:color w:val="202123"/>
          <w:sz w:val="30"/>
          <w:szCs w:val="30"/>
          <w:u w:val="single"/>
          <w:lang w:bidi="zh-TW"/>
        </w:rPr>
        <w:t xml:space="preserve"> </w:t>
      </w:r>
    </w:p>
    <w:p w:rsidR="00497E85" w:rsidRPr="00105B70" w:rsidRDefault="00497E85" w:rsidP="00497E85">
      <w:pPr>
        <w:tabs>
          <w:tab w:val="left" w:pos="7827"/>
        </w:tabs>
        <w:spacing w:line="360" w:lineRule="auto"/>
        <w:ind w:leftChars="267" w:left="561" w:firstLineChars="100" w:firstLine="300"/>
        <w:rPr>
          <w:rFonts w:asciiTheme="minorEastAsia" w:eastAsia="PMingLiU" w:hAnsiTheme="minorEastAsia" w:cstheme="minorEastAsia"/>
          <w:color w:val="494B4D"/>
          <w:sz w:val="30"/>
          <w:szCs w:val="30"/>
          <w:u w:val="single"/>
          <w:lang w:eastAsia="zh-TW" w:bidi="zh-TW"/>
        </w:rPr>
      </w:pP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eastAsia="zh-TW" w:bidi="zh-TW"/>
        </w:rPr>
        <w:t>合同乙方</w:t>
      </w: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bidi="zh-TW"/>
        </w:rPr>
        <w:t>：</w:t>
      </w:r>
      <w:r>
        <w:rPr>
          <w:rFonts w:asciiTheme="minorEastAsia" w:hAnsiTheme="minorEastAsia" w:cstheme="minorEastAsia" w:hint="eastAsia"/>
          <w:color w:val="202123"/>
          <w:sz w:val="30"/>
          <w:szCs w:val="30"/>
          <w:u w:val="single"/>
          <w:lang w:val="zh-TW" w:bidi="zh-TW"/>
        </w:rPr>
        <w:t xml:space="preserve"> </w:t>
      </w:r>
      <w:r>
        <w:rPr>
          <w:rFonts w:asciiTheme="minorEastAsia" w:eastAsia="PMingLiU" w:hAnsiTheme="minorEastAsia" w:cstheme="minorEastAsia"/>
          <w:color w:val="202123"/>
          <w:sz w:val="30"/>
          <w:szCs w:val="30"/>
          <w:u w:val="single"/>
          <w:lang w:val="zh-TW" w:eastAsia="zh-TW" w:bidi="zh-TW"/>
        </w:rPr>
        <w:t xml:space="preserve">                                    </w:t>
      </w:r>
    </w:p>
    <w:p w:rsidR="00497E85" w:rsidRDefault="00497E85" w:rsidP="00497E85">
      <w:pPr>
        <w:tabs>
          <w:tab w:val="left" w:pos="6920"/>
        </w:tabs>
        <w:spacing w:after="2000" w:line="614" w:lineRule="exact"/>
        <w:ind w:firstLineChars="200" w:firstLine="600"/>
        <w:jc w:val="center"/>
        <w:rPr>
          <w:rFonts w:asciiTheme="minorEastAsia" w:eastAsia="PMingLiU" w:hAnsiTheme="minorEastAsia" w:cstheme="minorEastAsia"/>
          <w:color w:val="000000"/>
          <w:sz w:val="30"/>
          <w:szCs w:val="30"/>
          <w:lang w:val="zh-TW" w:eastAsia="zh-TW" w:bidi="zh-TW"/>
        </w:rPr>
      </w:pPr>
    </w:p>
    <w:p w:rsidR="00497E85" w:rsidRDefault="00497E85" w:rsidP="00497E85">
      <w:pPr>
        <w:tabs>
          <w:tab w:val="left" w:pos="6920"/>
        </w:tabs>
        <w:spacing w:after="2000" w:line="614" w:lineRule="exact"/>
        <w:ind w:firstLineChars="200" w:firstLine="600"/>
        <w:jc w:val="center"/>
        <w:rPr>
          <w:rFonts w:asciiTheme="minorEastAsia" w:hAnsiTheme="minorEastAsia" w:cstheme="minorEastAsia"/>
          <w:color w:val="494B4D"/>
          <w:sz w:val="30"/>
          <w:szCs w:val="30"/>
          <w:lang w:val="zh-TW" w:eastAsia="zh-TW" w:bidi="zh-TW"/>
        </w:rPr>
      </w:pPr>
      <w:r>
        <w:rPr>
          <w:rFonts w:asciiTheme="minorEastAsia" w:hAnsiTheme="minorEastAsia" w:cstheme="minorEastAsia" w:hint="eastAsia"/>
          <w:color w:val="000000"/>
          <w:sz w:val="30"/>
          <w:szCs w:val="30"/>
          <w:lang w:val="zh-TW" w:eastAsia="zh-TW" w:bidi="zh-TW"/>
        </w:rPr>
        <w:t>签订日期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lang w:val="zh-TW" w:bidi="zh-TW"/>
        </w:rPr>
        <w:t>：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lang w:bidi="zh-TW"/>
        </w:rPr>
        <w:t xml:space="preserve">    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lang w:val="zh-TW" w:eastAsia="zh-TW" w:bidi="zh-TW"/>
        </w:rPr>
        <w:t>年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lang w:bidi="zh-TW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lang w:val="zh-TW" w:eastAsia="zh-TW" w:bidi="zh-TW"/>
        </w:rPr>
        <w:t>月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lang w:bidi="zh-TW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lang w:val="zh-TW" w:eastAsia="zh-TW" w:bidi="zh-TW"/>
        </w:rPr>
        <w:t>日</w:t>
      </w:r>
    </w:p>
    <w:p w:rsidR="00497E85" w:rsidRDefault="00497E85" w:rsidP="00497E85">
      <w:pPr>
        <w:spacing w:after="500"/>
        <w:jc w:val="center"/>
        <w:rPr>
          <w:rFonts w:asciiTheme="minorEastAsia" w:hAnsiTheme="minorEastAsia" w:cstheme="minorEastAsia"/>
          <w:color w:val="000000"/>
          <w:sz w:val="36"/>
          <w:szCs w:val="36"/>
          <w:lang w:val="zh-TW" w:eastAsia="zh-TW" w:bidi="zh-TW"/>
        </w:rPr>
      </w:pPr>
    </w:p>
    <w:p w:rsidR="00497E85" w:rsidRDefault="00497E85" w:rsidP="00497E85">
      <w:pPr>
        <w:spacing w:after="500"/>
        <w:jc w:val="center"/>
        <w:rPr>
          <w:rFonts w:asciiTheme="minorEastAsia" w:hAnsiTheme="minorEastAsia" w:cstheme="minorEastAsia"/>
          <w:color w:val="000000"/>
          <w:sz w:val="36"/>
          <w:szCs w:val="36"/>
          <w:lang w:val="zh-TW" w:eastAsia="zh-TW" w:bidi="zh-TW"/>
        </w:rPr>
      </w:pPr>
    </w:p>
    <w:p w:rsidR="00497E85" w:rsidRDefault="00497E85" w:rsidP="00497E85">
      <w:pPr>
        <w:spacing w:after="500"/>
        <w:jc w:val="center"/>
        <w:rPr>
          <w:rFonts w:asciiTheme="minorEastAsia" w:hAnsiTheme="minorEastAsia" w:cstheme="minorEastAsia"/>
          <w:color w:val="202123"/>
          <w:sz w:val="28"/>
          <w:szCs w:val="28"/>
          <w:lang w:val="zh-TW" w:eastAsia="zh-TW" w:bidi="zh-TW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lang w:val="zh-TW" w:eastAsia="zh-TW" w:bidi="zh-TW"/>
        </w:rPr>
        <w:t>填表说明</w:t>
      </w:r>
    </w:p>
    <w:p w:rsidR="00497E85" w:rsidRDefault="00497E85" w:rsidP="00497E85">
      <w:pPr>
        <w:tabs>
          <w:tab w:val="left" w:pos="1042"/>
        </w:tabs>
        <w:spacing w:line="557" w:lineRule="exact"/>
        <w:ind w:left="600"/>
        <w:rPr>
          <w:rFonts w:asciiTheme="minorEastAsia" w:hAnsiTheme="minorEastAsia" w:cstheme="minorEastAsia"/>
          <w:color w:val="494B4D"/>
          <w:sz w:val="28"/>
          <w:szCs w:val="28"/>
          <w:lang w:val="zh-TW" w:eastAsia="zh-TW" w:bidi="zh-TW"/>
        </w:rPr>
      </w:pPr>
      <w:bookmarkStart w:id="4" w:name="bookmark36"/>
      <w:bookmarkEnd w:id="4"/>
      <w:r>
        <w:rPr>
          <w:rFonts w:asciiTheme="minorEastAsia" w:hAnsiTheme="minorEastAsia" w:cstheme="minorEastAsia" w:hint="eastAsia"/>
          <w:color w:val="000000"/>
          <w:sz w:val="28"/>
          <w:szCs w:val="28"/>
          <w:lang w:bidi="zh-TW"/>
        </w:rPr>
        <w:t>1.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lang w:val="zh-TW" w:eastAsia="zh-TW" w:bidi="zh-TW"/>
        </w:rPr>
        <w:t>本合同文本所列各项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lang w:val="zh-TW" w:bidi="zh-TW"/>
        </w:rPr>
        <w:t>，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lang w:val="zh-TW" w:eastAsia="zh-TW" w:bidi="zh-TW"/>
        </w:rPr>
        <w:t>必须逐项认真填写（或打印）。文字表达要明确、严谨、字迹要清楚、工整。</w:t>
      </w:r>
    </w:p>
    <w:p w:rsidR="00497E85" w:rsidRDefault="00497E85" w:rsidP="00497E85">
      <w:pPr>
        <w:tabs>
          <w:tab w:val="left" w:pos="1042"/>
        </w:tabs>
        <w:spacing w:line="573" w:lineRule="exact"/>
        <w:ind w:left="600"/>
        <w:rPr>
          <w:rFonts w:asciiTheme="minorEastAsia" w:hAnsiTheme="minorEastAsia" w:cstheme="minorEastAsia"/>
          <w:color w:val="494B4D"/>
          <w:sz w:val="28"/>
          <w:szCs w:val="28"/>
          <w:lang w:val="zh-TW" w:eastAsia="zh-TW" w:bidi="zh-TW"/>
        </w:rPr>
      </w:pPr>
      <w:bookmarkStart w:id="5" w:name="bookmark37"/>
      <w:bookmarkEnd w:id="5"/>
      <w:r>
        <w:rPr>
          <w:rFonts w:asciiTheme="minorEastAsia" w:hAnsiTheme="minorEastAsia" w:cstheme="minorEastAsia" w:hint="eastAsia"/>
          <w:color w:val="000000"/>
          <w:sz w:val="28"/>
          <w:szCs w:val="28"/>
          <w:lang w:bidi="zh-TW"/>
        </w:rPr>
        <w:t>2.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lang w:val="zh-TW" w:eastAsia="zh-TW" w:bidi="zh-TW"/>
        </w:rPr>
        <w:t>签订合同时，须写清合同编号和著作名称。合同编号由甲方按统一编制，著作名称要与学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lang w:bidi="zh-TW"/>
        </w:rPr>
        <w:t>院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lang w:val="zh-TW" w:eastAsia="zh-TW" w:bidi="zh-TW"/>
        </w:rPr>
        <w:t>下达的专著资助表中的相一致。合同乙方系指专著负责人。</w:t>
      </w:r>
    </w:p>
    <w:p w:rsidR="00497E85" w:rsidRDefault="00497E85" w:rsidP="00497E85">
      <w:pPr>
        <w:tabs>
          <w:tab w:val="left" w:pos="1042"/>
        </w:tabs>
        <w:spacing w:line="573" w:lineRule="exact"/>
        <w:ind w:left="600"/>
        <w:rPr>
          <w:rFonts w:asciiTheme="minorEastAsia" w:hAnsiTheme="minorEastAsia" w:cstheme="minorEastAsia"/>
          <w:sz w:val="28"/>
          <w:szCs w:val="28"/>
        </w:rPr>
        <w:sectPr w:rsidR="00497E85">
          <w:footerReference w:type="even" r:id="rId4"/>
          <w:footerReference w:type="default" r:id="rId5"/>
          <w:pgSz w:w="11900" w:h="16840"/>
          <w:pgMar w:top="1677" w:right="1300" w:bottom="2056" w:left="1225" w:header="0" w:footer="3" w:gutter="0"/>
          <w:cols w:space="720"/>
          <w:docGrid w:linePitch="360"/>
        </w:sectPr>
      </w:pPr>
      <w:bookmarkStart w:id="6" w:name="bookmark38"/>
      <w:bookmarkEnd w:id="6"/>
      <w:r>
        <w:rPr>
          <w:rFonts w:asciiTheme="minorEastAsia" w:hAnsiTheme="minorEastAsia" w:cstheme="minorEastAsia" w:hint="eastAsia"/>
          <w:color w:val="000000"/>
          <w:sz w:val="28"/>
          <w:szCs w:val="28"/>
          <w:lang w:bidi="zh-TW"/>
        </w:rPr>
        <w:t>3.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lang w:val="zh-TW" w:eastAsia="zh-TW" w:bidi="zh-TW"/>
        </w:rPr>
        <w:t>填好的合同书经有关部门审核盖章后方可生效，并作为检查执行情况及验收的依据。</w:t>
      </w: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8267"/>
      </w:tblGrid>
      <w:tr w:rsidR="00497E85" w:rsidTr="003E3C4A">
        <w:trPr>
          <w:trHeight w:val="13384"/>
        </w:trPr>
        <w:tc>
          <w:tcPr>
            <w:tcW w:w="8481" w:type="dxa"/>
          </w:tcPr>
          <w:p w:rsidR="00497E85" w:rsidRDefault="00497E85" w:rsidP="003E3C4A">
            <w:pPr>
              <w:widowControl/>
              <w:ind w:firstLineChars="200" w:firstLine="56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u w:val="single"/>
                <w:lang w:bidi="ar"/>
              </w:rPr>
            </w:pPr>
            <w:bookmarkStart w:id="7" w:name="bookmark43"/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lastRenderedPageBreak/>
              <w:t>杭州电子科技大学信息工程学院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 xml:space="preserve"> (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以下简称甲方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)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资助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u w:val="single"/>
                <w:lang w:bidi="ar"/>
              </w:rPr>
              <w:t xml:space="preserve">        </w:t>
            </w:r>
          </w:p>
          <w:p w:rsidR="00497E85" w:rsidRDefault="00497E85" w:rsidP="003E3C4A">
            <w:pPr>
              <w:widowControl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以下简称乙方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)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出版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u w:val="single"/>
                <w:lang w:bidi="ar"/>
              </w:rPr>
              <w:t xml:space="preserve">             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著作。经双方协商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共同签订并遵守以下条款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 xml:space="preserve">: </w:t>
            </w:r>
          </w:p>
          <w:p w:rsidR="00497E85" w:rsidRDefault="00497E85" w:rsidP="003E3C4A">
            <w:pPr>
              <w:widowControl/>
              <w:ind w:firstLineChars="200" w:firstLine="560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一、甲方向乙方提供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u w:val="single"/>
                <w:lang w:bidi="ar"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元出版经费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此书的版权由作者与杭州电子科技大学信息工程学院共有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作者拥有署名权。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497E85" w:rsidRDefault="00497E85" w:rsidP="003E3C4A">
            <w:pPr>
              <w:widowControl/>
              <w:ind w:firstLineChars="200" w:firstLine="560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二、甲方提供的出版经费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乙方要严格按照《杭州电子科技大学信息工程学院学术专著出版资助办法》及本合同的规定使用。资助出版的学术专著在出版时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须在显著位置标注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“杭州电子科技大学信息工程学院资助出版”字样。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497E85" w:rsidRDefault="00497E85" w:rsidP="003E3C4A">
            <w:pPr>
              <w:widowControl/>
              <w:ind w:firstLineChars="200" w:firstLine="560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三、乙方于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日前完成出版任务。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497E85" w:rsidRDefault="00497E85" w:rsidP="003E3C4A">
            <w:pPr>
              <w:widowControl/>
              <w:ind w:firstLineChars="200" w:firstLine="56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四、乙方须在受资助著作印刷出版后一个月内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送交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本到学院科技部。如果著作不能按期按质出版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可撤消资助。</w:t>
            </w:r>
          </w:p>
          <w:p w:rsidR="00497E85" w:rsidRDefault="00497E85" w:rsidP="003E3C4A">
            <w:pPr>
              <w:widowControl/>
              <w:ind w:firstLineChars="200" w:firstLine="560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五、甲方有权检查乙方的著作出版及经费使用情况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;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乙方有向甲方汇报出版情况的义务。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497E85" w:rsidRDefault="00497E85" w:rsidP="003E3C4A">
            <w:pPr>
              <w:widowControl/>
              <w:ind w:firstLineChars="200" w:firstLine="56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六、若有客观原因须延缓或中止合同时须经双方同意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ar"/>
              </w:rPr>
              <w:t>并且乙方把出版经费退回甲方。</w:t>
            </w:r>
          </w:p>
        </w:tc>
      </w:tr>
    </w:tbl>
    <w:p w:rsidR="00497E85" w:rsidRDefault="00497E85" w:rsidP="00497E85">
      <w:pPr>
        <w:spacing w:after="2760"/>
        <w:jc w:val="left"/>
        <w:rPr>
          <w:rFonts w:asciiTheme="minorEastAsia" w:hAnsiTheme="minorEastAsia" w:cstheme="minorEastAsia"/>
          <w:color w:val="000000"/>
          <w:sz w:val="28"/>
          <w:szCs w:val="28"/>
          <w:lang w:val="zh-TW" w:eastAsia="zh-TW" w:bidi="zh-TW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8276"/>
      </w:tblGrid>
      <w:tr w:rsidR="00497E85" w:rsidTr="003E3C4A">
        <w:tc>
          <w:tcPr>
            <w:tcW w:w="8481" w:type="dxa"/>
          </w:tcPr>
          <w:p w:rsidR="00497E85" w:rsidRDefault="00497E85" w:rsidP="003E3C4A">
            <w:pPr>
              <w:spacing w:after="2760"/>
              <w:ind w:firstLineChars="200" w:firstLine="56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eastAsia="zh-TW" w:bidi="zh-TW"/>
              </w:rPr>
              <w:lastRenderedPageBreak/>
              <w:t>七、撰写、出版进度及形式。</w:t>
            </w:r>
          </w:p>
        </w:tc>
      </w:tr>
      <w:tr w:rsidR="00497E85" w:rsidTr="003E3C4A">
        <w:tc>
          <w:tcPr>
            <w:tcW w:w="8481" w:type="dxa"/>
          </w:tcPr>
          <w:p w:rsidR="00497E85" w:rsidRDefault="00497E85" w:rsidP="003E3C4A">
            <w:pPr>
              <w:spacing w:after="2760"/>
              <w:ind w:firstLineChars="200" w:firstLine="56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zh-TW"/>
              </w:rPr>
              <w:t>八、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eastAsia="zh-TW" w:bidi="zh-TW"/>
              </w:rPr>
              <w:t>经费开支预算。</w:t>
            </w:r>
          </w:p>
        </w:tc>
      </w:tr>
      <w:bookmarkEnd w:id="7"/>
      <w:tr w:rsidR="00497E85" w:rsidTr="003E3C4A">
        <w:trPr>
          <w:trHeight w:val="6107"/>
        </w:trPr>
        <w:tc>
          <w:tcPr>
            <w:tcW w:w="8481" w:type="dxa"/>
          </w:tcPr>
          <w:p w:rsidR="00497E85" w:rsidRDefault="00497E85" w:rsidP="003E3C4A">
            <w:pPr>
              <w:pStyle w:val="Bodytext1"/>
              <w:spacing w:after="240" w:line="240" w:lineRule="auto"/>
              <w:ind w:firstLineChars="200" w:firstLine="560"/>
              <w:rPr>
                <w:rFonts w:asciiTheme="minorEastAsia" w:eastAsiaTheme="minorEastAsia" w:hAnsiTheme="minorEastAsia" w:cstheme="minorEastAsia"/>
                <w:color w:val="202123"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02123"/>
                <w:sz w:val="28"/>
                <w:szCs w:val="28"/>
                <w:lang w:val="en-US" w:eastAsia="zh-CN"/>
              </w:rPr>
              <w:t>九、本合同一式两份,甲方、乙方各一份,由双方签字盖章之日起生效。</w:t>
            </w:r>
          </w:p>
          <w:p w:rsidR="00497E85" w:rsidRDefault="00497E85" w:rsidP="003E3C4A">
            <w:pPr>
              <w:pStyle w:val="Bodytext1"/>
              <w:spacing w:after="240" w:line="240" w:lineRule="auto"/>
              <w:ind w:firstLine="0"/>
              <w:rPr>
                <w:rFonts w:asciiTheme="minorEastAsia" w:eastAsiaTheme="minorEastAsia" w:hAnsiTheme="minorEastAsia" w:cstheme="minorEastAsia"/>
                <w:color w:val="202123"/>
                <w:sz w:val="28"/>
                <w:szCs w:val="28"/>
                <w:lang w:val="en-US" w:eastAsia="zh-CN"/>
              </w:rPr>
            </w:pPr>
          </w:p>
          <w:p w:rsidR="00497E85" w:rsidRDefault="00497E85" w:rsidP="003E3C4A">
            <w:pPr>
              <w:pStyle w:val="Bodytext1"/>
              <w:spacing w:after="240" w:line="240" w:lineRule="auto"/>
              <w:ind w:firstLine="0"/>
              <w:rPr>
                <w:rFonts w:asciiTheme="minorEastAsia" w:eastAsiaTheme="minorEastAsia" w:hAnsiTheme="minorEastAsia" w:cstheme="minorEastAsia"/>
                <w:color w:val="202123"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02123"/>
                <w:sz w:val="28"/>
                <w:szCs w:val="28"/>
                <w:lang w:val="en-US" w:eastAsia="zh-CN"/>
              </w:rPr>
              <w:t>签约合同双方:</w:t>
            </w:r>
          </w:p>
          <w:p w:rsidR="00497E85" w:rsidRDefault="00497E85" w:rsidP="003E3C4A">
            <w:pPr>
              <w:pStyle w:val="Bodytext1"/>
              <w:spacing w:after="240" w:line="240" w:lineRule="auto"/>
              <w:ind w:firstLine="0"/>
              <w:rPr>
                <w:rFonts w:asciiTheme="minorEastAsia" w:eastAsiaTheme="minorEastAsia" w:hAnsiTheme="minorEastAsia" w:cstheme="minorEastAsia"/>
                <w:color w:val="202123"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02123"/>
                <w:sz w:val="28"/>
                <w:szCs w:val="28"/>
                <w:lang w:val="en-US" w:eastAsia="zh-CN"/>
              </w:rPr>
              <w:t xml:space="preserve">甲方:杭州电子科技大学信息工程学院(盖章) </w:t>
            </w:r>
            <w:r>
              <w:rPr>
                <w:rFonts w:asciiTheme="minorEastAsia" w:eastAsiaTheme="minorEastAsia" w:hAnsiTheme="minorEastAsia" w:cstheme="minorEastAsia"/>
                <w:color w:val="20212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202123"/>
                <w:sz w:val="28"/>
                <w:szCs w:val="28"/>
                <w:lang w:val="en-US" w:eastAsia="zh-CN"/>
              </w:rPr>
              <w:t xml:space="preserve">乙方:      </w:t>
            </w:r>
            <w:r>
              <w:rPr>
                <w:rFonts w:asciiTheme="minorEastAsia" w:eastAsiaTheme="minorEastAsia" w:hAnsiTheme="minorEastAsia" w:cstheme="minorEastAsia"/>
                <w:color w:val="20212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202123"/>
                <w:sz w:val="28"/>
                <w:szCs w:val="28"/>
                <w:lang w:val="en-US" w:eastAsia="zh-CN"/>
              </w:rPr>
              <w:t>(签名）</w:t>
            </w:r>
          </w:p>
          <w:p w:rsidR="00497E85" w:rsidRDefault="00497E85" w:rsidP="003E3C4A">
            <w:pPr>
              <w:pStyle w:val="Bodytext1"/>
              <w:spacing w:after="240" w:line="240" w:lineRule="auto"/>
              <w:ind w:firstLine="0"/>
              <w:rPr>
                <w:rFonts w:asciiTheme="minorEastAsia" w:eastAsiaTheme="minorEastAsia" w:hAnsiTheme="minorEastAsia" w:cstheme="minorEastAsia"/>
                <w:color w:val="202123"/>
                <w:sz w:val="28"/>
                <w:szCs w:val="28"/>
                <w:lang w:val="en-US" w:eastAsia="zh-CN"/>
              </w:rPr>
            </w:pPr>
          </w:p>
          <w:p w:rsidR="00497E85" w:rsidRDefault="00497E85" w:rsidP="003E3C4A">
            <w:pPr>
              <w:pStyle w:val="Bodytext1"/>
              <w:spacing w:after="240"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202123"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02123"/>
                <w:sz w:val="28"/>
                <w:szCs w:val="28"/>
                <w:lang w:val="en-US" w:eastAsia="zh-CN"/>
              </w:rPr>
              <w:t xml:space="preserve">                                        年  月  日</w:t>
            </w:r>
          </w:p>
        </w:tc>
      </w:tr>
    </w:tbl>
    <w:p w:rsidR="00164521" w:rsidRDefault="00164521"/>
    <w:sectPr w:rsidR="0016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92" w:rsidRDefault="00497E85">
    <w:pPr>
      <w:spacing w:line="1" w:lineRule="exact"/>
      <w:jc w:val="left"/>
      <w:rPr>
        <w:rFonts w:ascii="Times New Roman" w:eastAsia="Times New Roman" w:hAnsi="Times New Roman" w:cs="Times New Roman"/>
        <w:color w:val="000000"/>
        <w:kern w:val="0"/>
        <w:sz w:val="24"/>
        <w:lang w:eastAsia="en-US" w:bidi="en-US"/>
      </w:rPr>
    </w:pPr>
    <w:r>
      <w:rPr>
        <w:rFonts w:ascii="Times New Roman" w:eastAsia="Times New Roman" w:hAnsi="Times New Roman" w:cs="Times New Roman"/>
        <w:noProof/>
        <w:color w:val="000000"/>
        <w:kern w:val="0"/>
        <w:sz w:val="24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13D862" wp14:editId="7060D528">
              <wp:simplePos x="0" y="0"/>
              <wp:positionH relativeFrom="page">
                <wp:posOffset>3683000</wp:posOffset>
              </wp:positionH>
              <wp:positionV relativeFrom="page">
                <wp:posOffset>9909175</wp:posOffset>
              </wp:positionV>
              <wp:extent cx="94615" cy="850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2F92" w:rsidRDefault="00497E85">
                          <w:pPr>
                            <w:jc w:val="left"/>
                            <w:rPr>
                              <w:rFonts w:ascii="Times New Roman" w:eastAsia="Times New Roman" w:hAnsi="Times New Roman" w:cs="Times New Roman"/>
                              <w:color w:val="202123"/>
                              <w:sz w:val="19"/>
                              <w:szCs w:val="19"/>
                              <w:lang w:val="zh-TW" w:eastAsia="zh-TW" w:bidi="zh-TW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02123"/>
                              <w:sz w:val="19"/>
                              <w:szCs w:val="19"/>
                              <w:lang w:val="zh-TW" w:eastAsia="zh-TW" w:bidi="zh-TW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02123"/>
                              <w:sz w:val="19"/>
                              <w:szCs w:val="19"/>
                              <w:lang w:val="zh-TW" w:eastAsia="zh-TW" w:bidi="zh-TW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02123"/>
                              <w:sz w:val="19"/>
                              <w:szCs w:val="19"/>
                              <w:lang w:val="zh-TW" w:eastAsia="zh-TW" w:bidi="zh-TW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9"/>
                              <w:szCs w:val="19"/>
                              <w:lang w:val="zh-CN" w:bidi="zh-CN"/>
                            </w:rPr>
                            <w:t>#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9"/>
                              <w:szCs w:val="19"/>
                              <w:lang w:val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3D862" id="_x0000_t202" coordsize="21600,21600" o:spt="202" path="m,l,21600r21600,l21600,xe">
              <v:stroke joinstyle="miter"/>
              <v:path gradientshapeok="t" o:connecttype="rect"/>
            </v:shapetype>
            <v:shape id="Shape 27" o:spid="_x0000_s1026" type="#_x0000_t202" style="position:absolute;margin-left:290pt;margin-top:780.25pt;width:7.45pt;height:6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" filled="f" stroked="f">
              <v:textbox style="mso-fit-shape-to-text:t" inset="0,0,0,0">
                <w:txbxContent>
                  <w:p w:rsidR="00342F92" w:rsidRDefault="00497E85">
                    <w:pPr>
                      <w:jc w:val="left"/>
                      <w:rPr>
                        <w:rFonts w:ascii="Times New Roman" w:eastAsia="Times New Roman" w:hAnsi="Times New Roman" w:cs="Times New Roman"/>
                        <w:color w:val="202123"/>
                        <w:sz w:val="19"/>
                        <w:szCs w:val="19"/>
                        <w:lang w:val="zh-TW" w:eastAsia="zh-TW" w:bidi="zh-TW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02123"/>
                        <w:sz w:val="19"/>
                        <w:szCs w:val="19"/>
                        <w:lang w:val="zh-TW" w:eastAsia="zh-TW" w:bidi="zh-TW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02123"/>
                        <w:sz w:val="19"/>
                        <w:szCs w:val="19"/>
                        <w:lang w:val="zh-TW" w:eastAsia="zh-TW" w:bidi="zh-TW"/>
                      </w:rP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color w:val="202123"/>
                        <w:sz w:val="19"/>
                        <w:szCs w:val="19"/>
                        <w:lang w:val="zh-TW" w:eastAsia="zh-TW" w:bidi="zh-TW"/>
                      </w:rP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9"/>
                        <w:szCs w:val="19"/>
                        <w:lang w:val="zh-CN" w:bidi="zh-CN"/>
                      </w:rPr>
                      <w:t>#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9"/>
                        <w:szCs w:val="19"/>
                        <w:lang w:val="zh-CN" w:bidi="zh-C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92" w:rsidRDefault="00497E85">
    <w:pPr>
      <w:spacing w:line="1" w:lineRule="exact"/>
      <w:jc w:val="left"/>
      <w:rPr>
        <w:rFonts w:ascii="Times New Roman" w:eastAsia="Times New Roman" w:hAnsi="Times New Roman" w:cs="Times New Roman"/>
        <w:color w:val="000000"/>
        <w:kern w:val="0"/>
        <w:sz w:val="24"/>
        <w:lang w:eastAsia="en-US" w:bidi="en-US"/>
      </w:rPr>
    </w:pPr>
    <w:r>
      <w:rPr>
        <w:rFonts w:ascii="Times New Roman" w:eastAsia="Times New Roman" w:hAnsi="Times New Roman" w:cs="Times New Roman"/>
        <w:noProof/>
        <w:color w:val="000000"/>
        <w:kern w:val="0"/>
        <w:sz w:val="24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DDE4A27" wp14:editId="63CFA64A">
              <wp:simplePos x="0" y="0"/>
              <wp:positionH relativeFrom="page">
                <wp:posOffset>3800475</wp:posOffset>
              </wp:positionH>
              <wp:positionV relativeFrom="page">
                <wp:posOffset>9987915</wp:posOffset>
              </wp:positionV>
              <wp:extent cx="76200" cy="8255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2F92" w:rsidRDefault="00497E85">
                          <w:pPr>
                            <w:jc w:val="left"/>
                            <w:rPr>
                              <w:rFonts w:ascii="Times New Roman" w:eastAsia="Times New Roman" w:hAnsi="Times New Roman" w:cs="Times New Roman"/>
                              <w:color w:val="202123"/>
                              <w:sz w:val="19"/>
                              <w:szCs w:val="19"/>
                              <w:lang w:val="zh-TW" w:eastAsia="zh-TW" w:bidi="zh-TW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02123"/>
                              <w:sz w:val="19"/>
                              <w:szCs w:val="19"/>
                              <w:lang w:val="zh-TW" w:eastAsia="zh-TW" w:bidi="zh-TW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02123"/>
                              <w:sz w:val="19"/>
                              <w:szCs w:val="19"/>
                              <w:lang w:val="zh-TW" w:eastAsia="zh-TW" w:bidi="zh-TW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02123"/>
                              <w:sz w:val="19"/>
                              <w:szCs w:val="19"/>
                              <w:lang w:val="zh-TW" w:eastAsia="zh-TW" w:bidi="zh-TW"/>
                            </w:rPr>
                            <w:fldChar w:fldCharType="separate"/>
                          </w:r>
                          <w:r w:rsidRPr="00497E85"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9"/>
                              <w:szCs w:val="19"/>
                              <w:lang w:val="zh-TW" w:eastAsia="zh-TW" w:bidi="zh-TW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9"/>
                              <w:szCs w:val="19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E4A27" id="_x0000_t202" coordsize="21600,21600" o:spt="202" path="m,l,21600r21600,l21600,xe">
              <v:stroke joinstyle="miter"/>
              <v:path gradientshapeok="t" o:connecttype="rect"/>
            </v:shapetype>
            <v:shape id="Shape 25" o:spid="_x0000_s1027" type="#_x0000_t202" style="position:absolute;margin-left:299.25pt;margin-top:786.45pt;width:6pt;height:6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" filled="f" stroked="f">
              <v:textbox style="mso-fit-shape-to-text:t" inset="0,0,0,0">
                <w:txbxContent>
                  <w:p w:rsidR="00342F92" w:rsidRDefault="00497E85">
                    <w:pPr>
                      <w:jc w:val="left"/>
                      <w:rPr>
                        <w:rFonts w:ascii="Times New Roman" w:eastAsia="Times New Roman" w:hAnsi="Times New Roman" w:cs="Times New Roman"/>
                        <w:color w:val="202123"/>
                        <w:sz w:val="19"/>
                        <w:szCs w:val="19"/>
                        <w:lang w:val="zh-TW" w:eastAsia="zh-TW" w:bidi="zh-TW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02123"/>
                        <w:sz w:val="19"/>
                        <w:szCs w:val="19"/>
                        <w:lang w:val="zh-TW" w:eastAsia="zh-TW" w:bidi="zh-TW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02123"/>
                        <w:sz w:val="19"/>
                        <w:szCs w:val="19"/>
                        <w:lang w:val="zh-TW" w:eastAsia="zh-TW" w:bidi="zh-TW"/>
                      </w:rP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color w:val="202123"/>
                        <w:sz w:val="19"/>
                        <w:szCs w:val="19"/>
                        <w:lang w:val="zh-TW" w:eastAsia="zh-TW" w:bidi="zh-TW"/>
                      </w:rPr>
                      <w:fldChar w:fldCharType="separate"/>
                    </w:r>
                    <w:r w:rsidRPr="00497E85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9"/>
                        <w:szCs w:val="19"/>
                        <w:lang w:val="zh-TW" w:eastAsia="zh-TW" w:bidi="zh-TW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9"/>
                        <w:szCs w:val="19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85"/>
    <w:rsid w:val="00164521"/>
    <w:rsid w:val="002F479E"/>
    <w:rsid w:val="00497E85"/>
    <w:rsid w:val="00D9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4C39D-DC0E-4AF1-AF42-20778A00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97E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qFormat/>
    <w:rsid w:val="00497E85"/>
    <w:pPr>
      <w:spacing w:line="422" w:lineRule="auto"/>
      <w:ind w:firstLine="400"/>
    </w:pPr>
    <w:rPr>
      <w:rFonts w:ascii="宋体" w:eastAsia="宋体" w:hAnsi="宋体" w:cs="宋体"/>
      <w:color w:val="494B4D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1</cp:revision>
  <dcterms:created xsi:type="dcterms:W3CDTF">2020-12-22T06:21:00Z</dcterms:created>
  <dcterms:modified xsi:type="dcterms:W3CDTF">2020-12-22T06:22:00Z</dcterms:modified>
</cp:coreProperties>
</file>