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22C07">
      <w:pPr>
        <w:pStyle w:val="2"/>
        <w:spacing w:before="66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  <w:r>
        <w:rPr>
          <w:rFonts w:hint="eastAsia" w:ascii="黑体" w:eastAsia="黑体"/>
        </w:rPr>
        <w:t>：</w:t>
      </w:r>
    </w:p>
    <w:p w14:paraId="6E978BD1">
      <w:pPr>
        <w:pStyle w:val="2"/>
        <w:spacing w:before="66"/>
        <w:rPr>
          <w:rFonts w:hint="eastAsia" w:ascii="黑体" w:eastAsia="黑体"/>
        </w:rPr>
      </w:pPr>
    </w:p>
    <w:p w14:paraId="6DE91AE1">
      <w:pPr>
        <w:spacing w:line="369" w:lineRule="auto"/>
        <w:ind w:right="1135"/>
        <w:rPr>
          <w:rFonts w:hint="eastAsia" w:ascii="黑体" w:hAnsi="黑体" w:eastAsia="黑体"/>
          <w:sz w:val="28"/>
        </w:rPr>
      </w:pPr>
      <w:r>
        <w:rPr>
          <w:rFonts w:ascii="Times New Roman" w:hAnsi="Times New Roman" w:eastAsia="Times New Roman"/>
          <w:sz w:val="28"/>
        </w:rPr>
        <w:t>□</w:t>
      </w:r>
      <w:r>
        <w:rPr>
          <w:rFonts w:hint="eastAsia" w:ascii="黑体" w:hAnsi="黑体" w:eastAsia="黑体"/>
          <w:sz w:val="28"/>
          <w:lang w:val="en-US" w:eastAsia="zh-CN"/>
        </w:rPr>
        <w:t>首</w:t>
      </w:r>
      <w:r>
        <w:rPr>
          <w:rFonts w:hint="eastAsia" w:ascii="黑体" w:hAnsi="黑体" w:eastAsia="黑体"/>
          <w:sz w:val="28"/>
        </w:rPr>
        <w:t>批院级“双带头人”教师党支部书记工作室</w:t>
      </w:r>
    </w:p>
    <w:p w14:paraId="7AF81A9E">
      <w:pPr>
        <w:spacing w:line="369" w:lineRule="auto"/>
        <w:ind w:right="1135"/>
        <w:rPr>
          <w:rFonts w:ascii="黑体"/>
          <w:sz w:val="28"/>
        </w:rPr>
      </w:pPr>
      <w:r>
        <w:rPr>
          <w:rFonts w:ascii="Times New Roman" w:hAnsi="Times New Roman" w:eastAsia="Times New Roman"/>
          <w:sz w:val="28"/>
        </w:rPr>
        <w:t>□</w:t>
      </w:r>
      <w:r>
        <w:rPr>
          <w:rFonts w:hint="eastAsia" w:ascii="黑体" w:hAnsi="黑体" w:eastAsia="黑体"/>
          <w:sz w:val="28"/>
          <w:lang w:val="en-US" w:eastAsia="zh-CN"/>
        </w:rPr>
        <w:t>首</w:t>
      </w:r>
      <w:r>
        <w:rPr>
          <w:rFonts w:hint="eastAsia" w:ascii="黑体" w:hAnsi="黑体" w:eastAsia="黑体"/>
          <w:sz w:val="28"/>
        </w:rPr>
        <w:t>批院级党建工作样板支部</w:t>
      </w:r>
      <w:r>
        <w:rPr>
          <w:rFonts w:hint="eastAsia" w:ascii="黑体" w:hAnsi="黑体" w:eastAsia="黑体"/>
          <w:sz w:val="28"/>
        </w:rPr>
        <w:tab/>
      </w:r>
    </w:p>
    <w:p w14:paraId="55E42CEF">
      <w:pPr>
        <w:pStyle w:val="2"/>
        <w:rPr>
          <w:rFonts w:ascii="黑体"/>
          <w:sz w:val="24"/>
        </w:rPr>
      </w:pPr>
    </w:p>
    <w:p w14:paraId="1333EDD4">
      <w:pPr>
        <w:pStyle w:val="2"/>
        <w:rPr>
          <w:rFonts w:ascii="黑体"/>
          <w:sz w:val="24"/>
        </w:rPr>
      </w:pPr>
    </w:p>
    <w:p w14:paraId="0FE5DDBD">
      <w:pPr>
        <w:pStyle w:val="2"/>
        <w:spacing w:before="12"/>
        <w:rPr>
          <w:rFonts w:ascii="黑体"/>
          <w:sz w:val="33"/>
        </w:rPr>
      </w:pPr>
    </w:p>
    <w:p w14:paraId="031A2D9F">
      <w:pPr>
        <w:pStyle w:val="2"/>
        <w:spacing w:before="12"/>
        <w:rPr>
          <w:rFonts w:ascii="黑体"/>
          <w:sz w:val="33"/>
        </w:rPr>
      </w:pPr>
    </w:p>
    <w:p w14:paraId="545CF0D9">
      <w:pPr>
        <w:pStyle w:val="2"/>
        <w:spacing w:before="12"/>
        <w:rPr>
          <w:rFonts w:ascii="黑体"/>
          <w:sz w:val="33"/>
        </w:rPr>
      </w:pPr>
    </w:p>
    <w:p w14:paraId="28DE2DA9">
      <w:pPr>
        <w:pStyle w:val="9"/>
        <w:tabs>
          <w:tab w:val="left" w:pos="3792"/>
          <w:tab w:val="left" w:pos="4512"/>
          <w:tab w:val="left" w:pos="5232"/>
          <w:tab w:val="left" w:pos="5952"/>
        </w:tabs>
        <w:spacing w:line="322" w:lineRule="auto"/>
        <w:ind w:right="0"/>
        <w:rPr>
          <w:rFonts w:asciiTheme="minorEastAsia" w:hAnsiTheme="minorEastAsia" w:eastAsiaTheme="minorEastAsia"/>
          <w:sz w:val="40"/>
          <w:szCs w:val="40"/>
        </w:rPr>
      </w:pPr>
      <w:r>
        <w:rPr>
          <w:rFonts w:hint="eastAsia" w:asciiTheme="minorEastAsia" w:hAnsiTheme="minorEastAsia" w:eastAsiaTheme="minorEastAsia"/>
          <w:sz w:val="40"/>
          <w:szCs w:val="40"/>
        </w:rPr>
        <w:t>杭州电子科技大学信息工程学院</w:t>
      </w:r>
    </w:p>
    <w:p w14:paraId="0E6958A6">
      <w:pPr>
        <w:pStyle w:val="9"/>
        <w:tabs>
          <w:tab w:val="left" w:pos="3792"/>
          <w:tab w:val="left" w:pos="4512"/>
          <w:tab w:val="left" w:pos="5232"/>
          <w:tab w:val="left" w:pos="5952"/>
        </w:tabs>
        <w:spacing w:line="322" w:lineRule="auto"/>
        <w:ind w:right="0"/>
        <w:rPr>
          <w:rFonts w:asciiTheme="minorEastAsia" w:hAnsiTheme="minorEastAsia" w:eastAsiaTheme="minorEastAsia"/>
          <w:spacing w:val="-19"/>
        </w:rPr>
      </w:pPr>
      <w:bookmarkStart w:id="0" w:name="_GoBack"/>
      <w:r>
        <w:rPr>
          <w:rFonts w:asciiTheme="minorEastAsia" w:hAnsiTheme="minorEastAsia" w:eastAsiaTheme="minorEastAsia"/>
        </w:rPr>
        <w:t>党建项目培</w:t>
      </w:r>
      <w:r>
        <w:rPr>
          <w:rFonts w:asciiTheme="minorEastAsia" w:hAnsiTheme="minorEastAsia" w:eastAsiaTheme="minorEastAsia"/>
          <w:spacing w:val="-19"/>
        </w:rPr>
        <w:t>育</w:t>
      </w:r>
      <w:r>
        <w:rPr>
          <w:rFonts w:asciiTheme="minorEastAsia" w:hAnsiTheme="minorEastAsia" w:eastAsiaTheme="minorEastAsia"/>
        </w:rPr>
        <w:t>验收申请书</w:t>
      </w:r>
    </w:p>
    <w:bookmarkEnd w:id="0"/>
    <w:p w14:paraId="2BBDD5C0">
      <w:pPr>
        <w:spacing w:line="465" w:lineRule="auto"/>
        <w:ind w:left="1588" w:right="6632"/>
        <w:rPr>
          <w:spacing w:val="-29"/>
          <w:sz w:val="28"/>
        </w:rPr>
      </w:pPr>
    </w:p>
    <w:p w14:paraId="5FA8E355">
      <w:pPr>
        <w:spacing w:line="465" w:lineRule="auto"/>
        <w:ind w:left="1588" w:right="6632"/>
        <w:rPr>
          <w:spacing w:val="-29"/>
          <w:sz w:val="28"/>
        </w:rPr>
      </w:pPr>
    </w:p>
    <w:p w14:paraId="59C6D290">
      <w:pPr>
        <w:spacing w:line="465" w:lineRule="auto"/>
        <w:ind w:left="1588" w:right="6632"/>
        <w:rPr>
          <w:spacing w:val="-29"/>
          <w:sz w:val="28"/>
        </w:rPr>
      </w:pPr>
    </w:p>
    <w:p w14:paraId="0C66A6B6">
      <w:pPr>
        <w:spacing w:line="466" w:lineRule="auto"/>
        <w:ind w:firstLine="1620" w:firstLineChars="500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支部</w:t>
      </w:r>
      <w:r>
        <w:rPr>
          <w:spacing w:val="2"/>
          <w:sz w:val="32"/>
          <w:szCs w:val="32"/>
        </w:rPr>
        <w:t>名称 ：</w:t>
      </w:r>
    </w:p>
    <w:p w14:paraId="2059D9F4">
      <w:pPr>
        <w:spacing w:line="466" w:lineRule="auto"/>
        <w:ind w:firstLine="1620" w:firstLineChars="500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项目负责人：</w:t>
      </w:r>
    </w:p>
    <w:p w14:paraId="7D2DD150">
      <w:pPr>
        <w:spacing w:line="466" w:lineRule="auto"/>
        <w:ind w:firstLine="1572" w:firstLineChars="600"/>
        <w:rPr>
          <w:spacing w:val="-29"/>
          <w:sz w:val="32"/>
          <w:szCs w:val="32"/>
        </w:rPr>
      </w:pPr>
      <w:r>
        <w:rPr>
          <w:spacing w:val="-29"/>
          <w:sz w:val="32"/>
          <w:szCs w:val="32"/>
        </w:rPr>
        <w:t>联 系 电 话 ：</w:t>
      </w:r>
    </w:p>
    <w:p w14:paraId="55932908">
      <w:pPr>
        <w:spacing w:line="466" w:lineRule="auto"/>
        <w:ind w:firstLine="1536" w:firstLineChars="600"/>
        <w:rPr>
          <w:sz w:val="32"/>
          <w:szCs w:val="32"/>
        </w:rPr>
      </w:pPr>
      <w:r>
        <w:rPr>
          <w:spacing w:val="-32"/>
          <w:sz w:val="32"/>
          <w:szCs w:val="32"/>
        </w:rPr>
        <w:t>填 报 日 期 ：</w:t>
      </w:r>
    </w:p>
    <w:p w14:paraId="40538D34">
      <w:pPr>
        <w:pStyle w:val="2"/>
      </w:pPr>
    </w:p>
    <w:p w14:paraId="19C2BD34">
      <w:pPr>
        <w:pStyle w:val="2"/>
        <w:spacing w:before="3"/>
        <w:rPr>
          <w:sz w:val="40"/>
        </w:rPr>
      </w:pPr>
    </w:p>
    <w:p w14:paraId="635759AB">
      <w:pPr>
        <w:ind w:left="593" w:right="653"/>
        <w:jc w:val="center"/>
        <w:rPr>
          <w:sz w:val="36"/>
        </w:rPr>
      </w:pPr>
    </w:p>
    <w:p w14:paraId="2C51F728">
      <w:pPr>
        <w:ind w:left="593" w:right="653"/>
        <w:jc w:val="center"/>
        <w:rPr>
          <w:sz w:val="36"/>
        </w:rPr>
      </w:pPr>
    </w:p>
    <w:p w14:paraId="02027015">
      <w:pPr>
        <w:ind w:left="593" w:right="653"/>
        <w:jc w:val="center"/>
        <w:rPr>
          <w:sz w:val="36"/>
        </w:rPr>
      </w:pPr>
      <w:r>
        <w:rPr>
          <w:rFonts w:ascii="Times New Roman" w:eastAsia="Times New Roman"/>
          <w:sz w:val="36"/>
        </w:rPr>
        <w:t>202</w:t>
      </w:r>
      <w:r>
        <w:rPr>
          <w:rFonts w:hint="eastAsia" w:ascii="Times New Roman" w:eastAsia="宋体"/>
          <w:sz w:val="36"/>
          <w:lang w:val="en-US" w:eastAsia="zh-CN"/>
        </w:rPr>
        <w:t>4</w:t>
      </w:r>
      <w:r>
        <w:rPr>
          <w:rFonts w:ascii="Times New Roman" w:eastAsia="Times New Roman"/>
          <w:sz w:val="36"/>
        </w:rPr>
        <w:t xml:space="preserve"> </w:t>
      </w:r>
      <w:r>
        <w:rPr>
          <w:sz w:val="36"/>
        </w:rPr>
        <w:t xml:space="preserve">年 </w:t>
      </w:r>
      <w:r>
        <w:rPr>
          <w:rFonts w:ascii="Times New Roman" w:eastAsia="Times New Roman"/>
          <w:sz w:val="36"/>
        </w:rPr>
        <w:t>1</w:t>
      </w:r>
      <w:r>
        <w:rPr>
          <w:rFonts w:hint="eastAsia" w:eastAsia="宋体" w:asciiTheme="minorEastAsia" w:hAnsiTheme="minorEastAsia"/>
          <w:sz w:val="36"/>
          <w:lang w:val="en-US" w:eastAsia="zh-CN"/>
        </w:rPr>
        <w:t>0</w:t>
      </w:r>
      <w:r>
        <w:rPr>
          <w:rFonts w:ascii="Times New Roman" w:eastAsia="Times New Roman"/>
          <w:sz w:val="36"/>
        </w:rPr>
        <w:t xml:space="preserve"> </w:t>
      </w:r>
      <w:r>
        <w:rPr>
          <w:sz w:val="36"/>
        </w:rPr>
        <w:t>月</w:t>
      </w:r>
    </w:p>
    <w:p w14:paraId="3CC6FEB0">
      <w:pPr>
        <w:jc w:val="center"/>
        <w:rPr>
          <w:sz w:val="36"/>
        </w:rPr>
        <w:sectPr>
          <w:footerReference r:id="rId3" w:type="default"/>
          <w:footerReference r:id="rId4" w:type="even"/>
          <w:pgSz w:w="11910" w:h="16840"/>
          <w:pgMar w:top="1582" w:right="1701" w:bottom="1701" w:left="1701" w:header="0" w:footer="1514" w:gutter="0"/>
          <w:pgNumType w:fmt="numberInDash"/>
          <w:cols w:space="720" w:num="1"/>
        </w:sectPr>
      </w:pPr>
    </w:p>
    <w:p w14:paraId="414A9A75">
      <w:pPr>
        <w:spacing w:before="42"/>
        <w:ind w:left="456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一、基本信息</w:t>
      </w:r>
    </w:p>
    <w:p w14:paraId="017021B8">
      <w:pPr>
        <w:pStyle w:val="2"/>
        <w:spacing w:before="3"/>
        <w:rPr>
          <w:rFonts w:ascii="黑体"/>
          <w:sz w:val="12"/>
        </w:rPr>
      </w:pPr>
    </w:p>
    <w:tbl>
      <w:tblPr>
        <w:tblStyle w:val="11"/>
        <w:tblW w:w="0" w:type="auto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603"/>
        <w:gridCol w:w="2305"/>
        <w:gridCol w:w="3521"/>
      </w:tblGrid>
      <w:tr w14:paraId="091B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800" w:type="dxa"/>
          </w:tcPr>
          <w:p w14:paraId="54F552E5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  <w:p w14:paraId="11E7B67B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  <w:p w14:paraId="7A45C685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  <w:p w14:paraId="78FA02F4">
            <w:pPr>
              <w:pStyle w:val="10"/>
              <w:spacing w:before="187"/>
              <w:ind w:left="160" w:right="1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建设单位名称</w:t>
            </w:r>
          </w:p>
        </w:tc>
        <w:tc>
          <w:tcPr>
            <w:tcW w:w="7429" w:type="dxa"/>
            <w:gridSpan w:val="3"/>
          </w:tcPr>
          <w:p w14:paraId="0623DE69">
            <w:pPr>
              <w:pStyle w:val="10"/>
              <w:spacing w:before="123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填写说明：</w:t>
            </w:r>
          </w:p>
          <w:p w14:paraId="7D168451">
            <w:pPr>
              <w:pStyle w:val="10"/>
              <w:spacing w:before="82"/>
              <w:ind w:left="108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1. 规范填写建设单位名称：</w:t>
            </w:r>
          </w:p>
          <w:p w14:paraId="7DA5A81A">
            <w:pPr>
              <w:pStyle w:val="10"/>
              <w:tabs>
                <w:tab w:val="left" w:pos="534"/>
              </w:tabs>
              <w:spacing w:before="82"/>
              <w:ind w:left="83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（1）工作室，范例： **学院**党支部“双带头人”教师党支部书记工作室</w:t>
            </w:r>
          </w:p>
          <w:p w14:paraId="2557277C">
            <w:pPr>
              <w:pStyle w:val="10"/>
              <w:tabs>
                <w:tab w:val="left" w:pos="534"/>
              </w:tabs>
              <w:spacing w:before="82"/>
              <w:ind w:left="83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（2）样板支部，范例： **学院**党支部</w:t>
            </w:r>
          </w:p>
          <w:p w14:paraId="22E999BE">
            <w:pPr>
              <w:pStyle w:val="10"/>
              <w:spacing w:before="2" w:line="310" w:lineRule="atLeast"/>
              <w:ind w:left="83" w:right="9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 若名称在建设期发生变化，需填写原名称和经上级党组织确认的现名称</w:t>
            </w:r>
          </w:p>
        </w:tc>
      </w:tr>
      <w:tr w14:paraId="678A4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00" w:type="dxa"/>
          </w:tcPr>
          <w:p w14:paraId="2D2557D9">
            <w:pPr>
              <w:pStyle w:val="10"/>
              <w:spacing w:before="7"/>
              <w:rPr>
                <w:rFonts w:asciiTheme="minorEastAsia" w:hAnsiTheme="minorEastAsia" w:cstheme="minorEastAsia"/>
                <w:sz w:val="24"/>
              </w:rPr>
            </w:pPr>
          </w:p>
          <w:p w14:paraId="7111EA50">
            <w:pPr>
              <w:pStyle w:val="10"/>
              <w:ind w:left="160" w:right="1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建设类型</w:t>
            </w:r>
          </w:p>
        </w:tc>
        <w:tc>
          <w:tcPr>
            <w:tcW w:w="7429" w:type="dxa"/>
            <w:gridSpan w:val="3"/>
          </w:tcPr>
          <w:p w14:paraId="214E587A">
            <w:pPr>
              <w:pStyle w:val="10"/>
              <w:numPr>
                <w:ilvl w:val="0"/>
                <w:numId w:val="1"/>
              </w:numPr>
              <w:tabs>
                <w:tab w:val="left" w:pos="493"/>
                <w:tab w:val="left" w:pos="3612"/>
              </w:tabs>
              <w:spacing w:before="33"/>
              <w:ind w:hanging="266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首批院级 “双带头人”教师党支部书记工作室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 w14:paraId="5E916EFC">
            <w:pPr>
              <w:pStyle w:val="10"/>
              <w:numPr>
                <w:ilvl w:val="0"/>
                <w:numId w:val="1"/>
              </w:numPr>
              <w:tabs>
                <w:tab w:val="left" w:pos="493"/>
                <w:tab w:val="left" w:pos="3612"/>
              </w:tabs>
              <w:spacing w:before="33"/>
              <w:ind w:hanging="266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首批院级党建工作样板支部</w:t>
            </w:r>
          </w:p>
        </w:tc>
      </w:tr>
      <w:tr w14:paraId="3C486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0" w:type="dxa"/>
            <w:vMerge w:val="restart"/>
          </w:tcPr>
          <w:p w14:paraId="47ED3243">
            <w:pPr>
              <w:pStyle w:val="10"/>
              <w:spacing w:before="8"/>
              <w:rPr>
                <w:rFonts w:asciiTheme="minorEastAsia" w:hAnsiTheme="minorEastAsia" w:cstheme="minorEastAsia"/>
                <w:sz w:val="24"/>
              </w:rPr>
            </w:pPr>
          </w:p>
          <w:p w14:paraId="1129FED3">
            <w:pPr>
              <w:pStyle w:val="10"/>
              <w:ind w:left="5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</w:t>
            </w:r>
          </w:p>
        </w:tc>
        <w:tc>
          <w:tcPr>
            <w:tcW w:w="1603" w:type="dxa"/>
          </w:tcPr>
          <w:p w14:paraId="16418818">
            <w:pPr>
              <w:pStyle w:val="10"/>
              <w:spacing w:before="89"/>
              <w:ind w:left="624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2305" w:type="dxa"/>
          </w:tcPr>
          <w:p w14:paraId="310396E6">
            <w:pPr>
              <w:pStyle w:val="10"/>
              <w:spacing w:before="89"/>
              <w:ind w:left="600" w:right="59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职务/职称</w:t>
            </w:r>
          </w:p>
        </w:tc>
        <w:tc>
          <w:tcPr>
            <w:tcW w:w="3521" w:type="dxa"/>
          </w:tcPr>
          <w:p w14:paraId="45F306CD">
            <w:pPr>
              <w:pStyle w:val="10"/>
              <w:spacing w:before="89"/>
              <w:ind w:left="942" w:right="932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</w:t>
            </w:r>
          </w:p>
        </w:tc>
      </w:tr>
      <w:tr w14:paraId="79DF4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00" w:type="dxa"/>
            <w:vMerge w:val="continue"/>
            <w:tcBorders>
              <w:top w:val="nil"/>
            </w:tcBorders>
          </w:tcPr>
          <w:p w14:paraId="133EBBD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03" w:type="dxa"/>
          </w:tcPr>
          <w:p w14:paraId="3CF9ECB1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5" w:type="dxa"/>
          </w:tcPr>
          <w:p w14:paraId="4A44D838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21" w:type="dxa"/>
          </w:tcPr>
          <w:p w14:paraId="3787FA6C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494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vMerge w:val="restart"/>
          </w:tcPr>
          <w:p w14:paraId="01E73D18">
            <w:pPr>
              <w:pStyle w:val="10"/>
              <w:spacing w:before="6"/>
              <w:rPr>
                <w:rFonts w:asciiTheme="minorEastAsia" w:hAnsiTheme="minorEastAsia" w:cstheme="minorEastAsia"/>
                <w:sz w:val="24"/>
              </w:rPr>
            </w:pPr>
          </w:p>
          <w:p w14:paraId="56EA799F">
            <w:pPr>
              <w:pStyle w:val="10"/>
              <w:ind w:left="5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</w:t>
            </w:r>
          </w:p>
        </w:tc>
        <w:tc>
          <w:tcPr>
            <w:tcW w:w="1603" w:type="dxa"/>
          </w:tcPr>
          <w:p w14:paraId="734C2877">
            <w:pPr>
              <w:pStyle w:val="10"/>
              <w:spacing w:before="89"/>
              <w:ind w:left="624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2305" w:type="dxa"/>
          </w:tcPr>
          <w:p w14:paraId="5CC547C8">
            <w:pPr>
              <w:pStyle w:val="10"/>
              <w:spacing w:before="89"/>
              <w:ind w:left="600" w:right="59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职务/职称</w:t>
            </w:r>
          </w:p>
        </w:tc>
        <w:tc>
          <w:tcPr>
            <w:tcW w:w="3521" w:type="dxa"/>
          </w:tcPr>
          <w:p w14:paraId="211D9E38">
            <w:pPr>
              <w:pStyle w:val="10"/>
              <w:spacing w:before="89"/>
              <w:ind w:left="942" w:right="932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办公电话/手机</w:t>
            </w:r>
          </w:p>
        </w:tc>
      </w:tr>
      <w:tr w14:paraId="683A0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00" w:type="dxa"/>
            <w:vMerge w:val="continue"/>
            <w:tcBorders>
              <w:top w:val="nil"/>
            </w:tcBorders>
          </w:tcPr>
          <w:p w14:paraId="7372C142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03" w:type="dxa"/>
          </w:tcPr>
          <w:p w14:paraId="6CBD31C2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5" w:type="dxa"/>
          </w:tcPr>
          <w:p w14:paraId="06EAB3C3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21" w:type="dxa"/>
          </w:tcPr>
          <w:p w14:paraId="10811F8E">
            <w:pPr>
              <w:pStyle w:val="10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378F3CE9">
      <w:pPr>
        <w:spacing w:before="196"/>
        <w:ind w:left="456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二、验收自查总结</w:t>
      </w:r>
    </w:p>
    <w:p w14:paraId="24014CC9">
      <w:pPr>
        <w:pStyle w:val="2"/>
        <w:spacing w:before="2"/>
        <w:rPr>
          <w:rFonts w:ascii="黑体"/>
          <w:sz w:val="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102870</wp:posOffset>
                </wp:positionV>
                <wp:extent cx="5880100" cy="3545205"/>
                <wp:effectExtent l="4445" t="4445" r="20955" b="12700"/>
                <wp:wrapTopAndBottom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354520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88D40">
                            <w:pPr>
                              <w:ind w:left="103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（一）重点任务完成情况清单</w:t>
                            </w:r>
                          </w:p>
                          <w:p w14:paraId="7112E853">
                            <w:pPr>
                              <w:spacing w:before="68" w:line="357" w:lineRule="auto"/>
                              <w:ind w:left="103" w:right="45"/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[</w:t>
                            </w:r>
                            <w:r>
                              <w:rPr>
                                <w:sz w:val="21"/>
                              </w:rPr>
                              <w:t>说明：对照申报时提出的目标任务等开展对标自查。申报时提出的目标任务，列出完成情况清单。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85pt;margin-top:8.1pt;height:279.15pt;width:463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HHxc2wAAAAsBAAAPAAAA&#10;AAAAAAEAIAAAACIAAABkcnMvZG93bnJldi54bWxQSwECFAAUAAAACACHTuJAEXFgmBICAAA0BAAA&#10;DgAAAAAAAAABACAAAAAqAQAAZHJzL2Uyb0RvYy54bWxQSwUGAAAAAAYABgBZAQAArgUAAAAA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 w14:paraId="3A288D40">
                      <w:pPr>
                        <w:ind w:left="103"/>
                        <w:rPr>
                          <w:rFonts w:asci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eastAsia" w:ascii="Microsoft JhengHei" w:eastAsia="Microsoft JhengHei"/>
                          <w:b/>
                          <w:sz w:val="24"/>
                        </w:rPr>
                        <w:t>（一）重点任务完成情况清单</w:t>
                      </w:r>
                    </w:p>
                    <w:p w14:paraId="7112E853">
                      <w:pPr>
                        <w:spacing w:before="68" w:line="357" w:lineRule="auto"/>
                        <w:ind w:left="103" w:right="45"/>
                        <w:rPr>
                          <w:rFonts w:ascii="Times New Roman" w:hAnsi="Times New Roman" w:eastAsia="Times New Roman"/>
                          <w:sz w:val="21"/>
                        </w:rPr>
                      </w:pPr>
                      <w:r>
                        <w:rPr>
                          <w:rFonts w:ascii="Times New Roman" w:hAnsi="Times New Roman" w:eastAsia="Times New Roman"/>
                          <w:sz w:val="21"/>
                        </w:rPr>
                        <w:t>[</w:t>
                      </w:r>
                      <w:r>
                        <w:rPr>
                          <w:sz w:val="21"/>
                        </w:rPr>
                        <w:t>说明：对照申报时提出的目标任务等开展对标自查。申报时提出的目标任务，列出完成情况清单。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]</w:t>
                      </w:r>
                      <w:r>
                        <w:rPr>
                          <w:rFonts w:ascii="Times New Roman" w:hAnsi="Times New Roman" w:eastAsia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600B47">
      <w:pPr>
        <w:rPr>
          <w:rFonts w:ascii="黑体"/>
          <w:sz w:val="9"/>
        </w:rPr>
        <w:sectPr>
          <w:footerReference r:id="rId5" w:type="default"/>
          <w:footerReference r:id="rId6" w:type="even"/>
          <w:pgSz w:w="11910" w:h="16840"/>
          <w:pgMar w:top="1420" w:right="899" w:bottom="1140" w:left="960" w:header="0" w:footer="954" w:gutter="0"/>
          <w:pgNumType w:fmt="numberInDash" w:start="7"/>
          <w:cols w:space="720" w:num="1"/>
        </w:sectPr>
      </w:pPr>
    </w:p>
    <w:p w14:paraId="2C0CA966">
      <w:pPr>
        <w:spacing w:before="12"/>
        <w:ind w:left="564"/>
        <w:rPr>
          <w:rFonts w:ascii="Microsoft JhengHei" w:eastAsia="Microsoft JhengHei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917575</wp:posOffset>
                </wp:positionV>
                <wp:extent cx="5886450" cy="8575675"/>
                <wp:effectExtent l="1270" t="4445" r="17780" b="1143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5756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9270" h="13505">
                              <a:moveTo>
                                <a:pt x="5" y="5"/>
                              </a:moveTo>
                              <a:lnTo>
                                <a:pt x="5" y="13500"/>
                              </a:lnTo>
                              <a:moveTo>
                                <a:pt x="9265" y="5"/>
                              </a:moveTo>
                              <a:lnTo>
                                <a:pt x="9265" y="13500"/>
                              </a:lnTo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  <a:moveTo>
                                <a:pt x="10" y="6867"/>
                              </a:moveTo>
                              <a:lnTo>
                                <a:pt x="9260" y="6867"/>
                              </a:lnTo>
                              <a:moveTo>
                                <a:pt x="0" y="13505"/>
                              </a:moveTo>
                              <a:lnTo>
                                <a:pt x="9270" y="1350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6pt;margin-top:72.25pt;height:675.25pt;width:463.5pt;mso-position-horizontal-relative:page;mso-position-vertical-relative:page;z-index:-251656192;mso-width-relative:page;mso-height-relative:page;" filled="f" stroked="t" coordsize="9270,13505" o:gfxdata="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1rqzLZAAAADQEAAA8AAAAAAAAAAQAgAAAAIgAAAGRycy9kb3ducmV2&#10;LnhtbFBLAQIUABQAAAAIAIdO4kD/xXkzpgIAADQGAAAOAAAAAAAAAAEAIAAAACgBAABkcnMvZTJv&#10;RG9jLnhtbFBLBQYAAAAABgAGAFkBAABABgAAAAA=&#10;" path="m5,5l5,13500m9265,5l9265,13500m0,0l9270,0m10,6867l9260,6867m0,13505l9270,13505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Microsoft JhengHei" w:eastAsia="Microsoft JhengHei"/>
          <w:b/>
          <w:sz w:val="24"/>
        </w:rPr>
        <w:t>（二）重要措施落实情况清单</w:t>
      </w:r>
    </w:p>
    <w:p w14:paraId="6D762DBA">
      <w:pPr>
        <w:spacing w:before="68" w:line="357" w:lineRule="auto"/>
        <w:ind w:left="564" w:right="435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[</w:t>
      </w:r>
      <w:r>
        <w:rPr>
          <w:spacing w:val="-9"/>
          <w:sz w:val="21"/>
        </w:rPr>
        <w:t>说明：</w:t>
      </w:r>
      <w:r>
        <w:rPr>
          <w:rFonts w:hint="eastAsia"/>
          <w:spacing w:val="-9"/>
          <w:sz w:val="21"/>
          <w:lang w:val="en-US" w:eastAsia="zh-CN"/>
        </w:rPr>
        <w:t>“双带头人”工作室重点从抓好党建主责主业、提升思想政治工作质量，发挥党支部战斗堡垒作用和党员先锋模范作用、创立典型示范，创新工作方法、促进学院事业发展等方面，按条目列出落实情况。党建工作样板支部</w:t>
      </w:r>
      <w:r>
        <w:rPr>
          <w:spacing w:val="-9"/>
          <w:sz w:val="21"/>
        </w:rPr>
        <w:t>重点从体制机制、组织机构、队伍建设，申报时提出的有</w:t>
      </w:r>
      <w:r>
        <w:rPr>
          <w:sz w:val="21"/>
        </w:rPr>
        <w:t>关创建思路、建设措施，机制创新、实践创新、方法创新等方面，按条目列出落实情况。</w:t>
      </w:r>
      <w:r>
        <w:rPr>
          <w:rFonts w:ascii="Times New Roman" w:eastAsia="Times New Roman"/>
          <w:sz w:val="21"/>
        </w:rPr>
        <w:t>]</w:t>
      </w:r>
    </w:p>
    <w:p w14:paraId="1829A69E">
      <w:pPr>
        <w:pStyle w:val="2"/>
        <w:rPr>
          <w:rFonts w:ascii="Times New Roman"/>
          <w:sz w:val="22"/>
        </w:rPr>
      </w:pPr>
    </w:p>
    <w:p w14:paraId="65585A5C">
      <w:pPr>
        <w:pStyle w:val="2"/>
        <w:rPr>
          <w:rFonts w:ascii="Times New Roman"/>
          <w:sz w:val="22"/>
        </w:rPr>
      </w:pPr>
    </w:p>
    <w:p w14:paraId="09EEC8E1">
      <w:pPr>
        <w:pStyle w:val="2"/>
        <w:rPr>
          <w:rFonts w:ascii="Times New Roman"/>
          <w:sz w:val="22"/>
        </w:rPr>
      </w:pPr>
    </w:p>
    <w:p w14:paraId="5918ADBB">
      <w:pPr>
        <w:pStyle w:val="2"/>
        <w:rPr>
          <w:rFonts w:ascii="Times New Roman"/>
          <w:sz w:val="22"/>
        </w:rPr>
      </w:pPr>
    </w:p>
    <w:p w14:paraId="71A4FEB1">
      <w:pPr>
        <w:pStyle w:val="2"/>
        <w:rPr>
          <w:rFonts w:ascii="Times New Roman"/>
          <w:sz w:val="22"/>
        </w:rPr>
      </w:pPr>
    </w:p>
    <w:p w14:paraId="4199F386">
      <w:pPr>
        <w:pStyle w:val="2"/>
        <w:rPr>
          <w:rFonts w:ascii="Times New Roman"/>
          <w:sz w:val="22"/>
        </w:rPr>
      </w:pPr>
    </w:p>
    <w:p w14:paraId="48344F24">
      <w:pPr>
        <w:pStyle w:val="2"/>
        <w:rPr>
          <w:rFonts w:ascii="Times New Roman"/>
          <w:sz w:val="22"/>
        </w:rPr>
      </w:pPr>
    </w:p>
    <w:p w14:paraId="08B25B7F">
      <w:pPr>
        <w:pStyle w:val="2"/>
        <w:rPr>
          <w:rFonts w:ascii="Times New Roman"/>
          <w:sz w:val="22"/>
        </w:rPr>
      </w:pPr>
    </w:p>
    <w:p w14:paraId="7C79BE5E">
      <w:pPr>
        <w:pStyle w:val="2"/>
        <w:rPr>
          <w:rFonts w:ascii="Times New Roman"/>
          <w:sz w:val="22"/>
        </w:rPr>
      </w:pPr>
    </w:p>
    <w:p w14:paraId="1C6CDE31">
      <w:pPr>
        <w:pStyle w:val="2"/>
        <w:rPr>
          <w:rFonts w:ascii="Times New Roman"/>
          <w:sz w:val="22"/>
        </w:rPr>
      </w:pPr>
    </w:p>
    <w:p w14:paraId="5B18E981">
      <w:pPr>
        <w:pStyle w:val="2"/>
        <w:rPr>
          <w:rFonts w:ascii="Times New Roman"/>
          <w:sz w:val="22"/>
        </w:rPr>
      </w:pPr>
    </w:p>
    <w:p w14:paraId="697D390F">
      <w:pPr>
        <w:pStyle w:val="2"/>
        <w:rPr>
          <w:rFonts w:ascii="Times New Roman"/>
          <w:sz w:val="22"/>
        </w:rPr>
      </w:pPr>
    </w:p>
    <w:p w14:paraId="2827A00A">
      <w:pPr>
        <w:pStyle w:val="2"/>
        <w:rPr>
          <w:rFonts w:ascii="Times New Roman"/>
          <w:sz w:val="22"/>
        </w:rPr>
      </w:pPr>
    </w:p>
    <w:p w14:paraId="5F2E9ACF">
      <w:pPr>
        <w:pStyle w:val="2"/>
        <w:rPr>
          <w:rFonts w:ascii="Times New Roman"/>
          <w:sz w:val="22"/>
        </w:rPr>
      </w:pPr>
    </w:p>
    <w:p w14:paraId="534C1AB6">
      <w:pPr>
        <w:pStyle w:val="2"/>
        <w:rPr>
          <w:rFonts w:ascii="Times New Roman"/>
          <w:sz w:val="22"/>
        </w:rPr>
      </w:pPr>
    </w:p>
    <w:p w14:paraId="10C8B85F">
      <w:pPr>
        <w:pStyle w:val="2"/>
        <w:rPr>
          <w:rFonts w:ascii="Times New Roman"/>
          <w:sz w:val="22"/>
        </w:rPr>
      </w:pPr>
    </w:p>
    <w:p w14:paraId="120756BD">
      <w:pPr>
        <w:pStyle w:val="2"/>
        <w:rPr>
          <w:rFonts w:ascii="Times New Roman"/>
          <w:sz w:val="22"/>
        </w:rPr>
      </w:pPr>
    </w:p>
    <w:p w14:paraId="427DC0A1">
      <w:pPr>
        <w:pStyle w:val="2"/>
        <w:rPr>
          <w:rFonts w:ascii="Times New Roman"/>
          <w:sz w:val="22"/>
        </w:rPr>
      </w:pPr>
    </w:p>
    <w:p w14:paraId="44C55EF0">
      <w:pPr>
        <w:pStyle w:val="2"/>
        <w:spacing w:before="2"/>
        <w:rPr>
          <w:rFonts w:ascii="Times New Roman"/>
          <w:sz w:val="21"/>
        </w:rPr>
      </w:pPr>
    </w:p>
    <w:p w14:paraId="3E218DBD">
      <w:pPr>
        <w:ind w:left="564"/>
        <w:rPr>
          <w:rFonts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（三）示范作用发挥情况清单</w:t>
      </w:r>
    </w:p>
    <w:p w14:paraId="1B2042F9">
      <w:pPr>
        <w:spacing w:before="68" w:line="357" w:lineRule="auto"/>
        <w:ind w:left="564" w:right="435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[</w:t>
      </w:r>
      <w:r>
        <w:rPr>
          <w:spacing w:val="-9"/>
          <w:sz w:val="21"/>
        </w:rPr>
        <w:t>说明：按条目列出建立的党建工作品牌、师生思想政治工作项目、育人载体，以及发表的论文、专</w:t>
      </w:r>
      <w:r>
        <w:rPr>
          <w:sz w:val="21"/>
        </w:rPr>
        <w:t>著、微视频等标志性成果，介绍典型宣传、网络推介、案例推广情况。</w:t>
      </w:r>
      <w:r>
        <w:rPr>
          <w:rFonts w:ascii="Times New Roman" w:eastAsia="Times New Roman"/>
          <w:sz w:val="21"/>
        </w:rPr>
        <w:t>]</w:t>
      </w:r>
    </w:p>
    <w:p w14:paraId="58FB8C6A">
      <w:pPr>
        <w:spacing w:line="357" w:lineRule="auto"/>
        <w:rPr>
          <w:rFonts w:ascii="Times New Roman" w:eastAsia="Times New Roman"/>
          <w:sz w:val="21"/>
        </w:rPr>
        <w:sectPr>
          <w:pgSz w:w="11910" w:h="16840"/>
          <w:pgMar w:top="1420" w:right="899" w:bottom="1140" w:left="960" w:header="0" w:footer="954" w:gutter="0"/>
          <w:pgNumType w:fmt="numberInDash"/>
          <w:cols w:space="720" w:num="1"/>
        </w:sectPr>
      </w:pPr>
    </w:p>
    <w:p w14:paraId="18293513">
      <w:pPr>
        <w:spacing w:line="295" w:lineRule="auto"/>
        <w:ind w:right="617" w:firstLine="560" w:firstLineChars="200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三</w:t>
      </w:r>
      <w:r>
        <w:rPr>
          <w:rFonts w:hint="eastAsia" w:ascii="黑体" w:eastAsia="黑体"/>
          <w:sz w:val="28"/>
        </w:rPr>
        <w:t>、审核意见</w: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381000</wp:posOffset>
                </wp:positionV>
                <wp:extent cx="5880100" cy="4378325"/>
                <wp:effectExtent l="4445" t="4445" r="20955" b="17780"/>
                <wp:wrapTopAndBottom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43783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8A1CD3">
                            <w:pPr>
                              <w:spacing w:line="295" w:lineRule="auto"/>
                              <w:ind w:left="533" w:leftChars="254" w:right="617" w:firstLine="2100" w:firstLineChars="1000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lang w:val="en-US" w:eastAsia="zh-CN"/>
                              </w:rPr>
                              <w:t>各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党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lang w:val="en-US" w:eastAsia="zh-CN"/>
                              </w:rPr>
                              <w:t>总支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审核意见</w:t>
                            </w:r>
                          </w:p>
                          <w:p w14:paraId="38AFF722">
                            <w:pPr>
                              <w:spacing w:line="295" w:lineRule="auto"/>
                              <w:ind w:left="533" w:leftChars="254" w:right="617" w:firstLine="2800" w:firstLineChars="1000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5DA3498E">
                            <w:pPr>
                              <w:spacing w:line="295" w:lineRule="auto"/>
                              <w:ind w:right="617"/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[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说明：请</w:t>
                            </w:r>
                            <w:r>
                              <w:rPr>
                                <w:rFonts w:hint="eastAsia"/>
                                <w:spacing w:val="-6"/>
                                <w:sz w:val="21"/>
                                <w:lang w:val="en-US" w:eastAsia="zh-CN"/>
                              </w:rPr>
                              <w:t>各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spacing w:val="-6"/>
                                <w:sz w:val="21"/>
                                <w:lang w:val="en-US" w:eastAsia="zh-CN"/>
                              </w:rPr>
                              <w:t>总支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作出</w:t>
                            </w:r>
                            <w:r>
                              <w:rPr>
                                <w:sz w:val="21"/>
                              </w:rPr>
                              <w:t>总体评价，提出审核意见并签字。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1"/>
                              </w:rPr>
                              <w:t>如</w:t>
                            </w:r>
                            <w:r>
                              <w:rPr>
                                <w:rFonts w:ascii="Times New Roman" w:hAnsi="Times New Roman" w:eastAsia="Times New Roman"/>
                                <w:b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1"/>
                              </w:rPr>
                              <w:t>暂缓通过</w:t>
                            </w:r>
                            <w:r>
                              <w:rPr>
                                <w:rFonts w:ascii="Times New Roman" w:hAnsi="Times New Roman" w:eastAsia="Times New Roman"/>
                                <w:b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1"/>
                              </w:rPr>
                              <w:t>或</w:t>
                            </w:r>
                            <w:r>
                              <w:rPr>
                                <w:rFonts w:ascii="Times New Roman" w:hAnsi="Times New Roman" w:eastAsia="Times New Roman"/>
                                <w:b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1"/>
                              </w:rPr>
                              <w:t>不予通过</w:t>
                            </w:r>
                            <w:r>
                              <w:rPr>
                                <w:rFonts w:ascii="Times New Roman" w:hAnsi="Times New Roman" w:eastAsia="Times New Roman"/>
                                <w:b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1"/>
                              </w:rPr>
                              <w:t>，需注明具体原因。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]</w:t>
                            </w:r>
                          </w:p>
                          <w:p w14:paraId="253720E9">
                            <w:pPr>
                              <w:spacing w:before="68" w:line="357" w:lineRule="auto"/>
                              <w:ind w:left="103" w:right="45"/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35pt;margin-top:30pt;height:344.75pt;width:463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GsbuNsAAAALAQAADwAA&#10;AAAAAAABACAAAAAiAAAAZHJzL2Rvd25yZXYueG1sUEsBAhQAFAAAAAgAh07iQOcEI84TAgAANAQA&#10;AA4AAAAAAAAAAQAgAAAAKgEAAGRycy9lMm9Eb2MueG1sUEsFBgAAAAAGAAYAWQEAAK8FAAAAAA=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 w14:paraId="0F8A1CD3">
                      <w:pPr>
                        <w:spacing w:line="295" w:lineRule="auto"/>
                        <w:ind w:left="533" w:leftChars="254" w:right="617" w:firstLine="2100" w:firstLineChars="1000"/>
                        <w:rPr>
                          <w:rFonts w:hint="eastAsia" w:ascii="黑体" w:eastAsia="黑体"/>
                          <w:sz w:val="28"/>
                        </w:rPr>
                      </w:pPr>
                      <w:r>
                        <w:rPr>
                          <w:rFonts w:ascii="Times New Roman" w:hAnsi="Times New Roman" w:eastAsia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黑体" w:eastAsia="黑体"/>
                          <w:sz w:val="28"/>
                          <w:lang w:val="en-US" w:eastAsia="zh-CN"/>
                        </w:rPr>
                        <w:t>各</w:t>
                      </w:r>
                      <w:r>
                        <w:rPr>
                          <w:rFonts w:hint="eastAsia" w:ascii="黑体" w:eastAsia="黑体"/>
                          <w:sz w:val="28"/>
                        </w:rPr>
                        <w:t>党</w:t>
                      </w:r>
                      <w:r>
                        <w:rPr>
                          <w:rFonts w:hint="eastAsia" w:ascii="黑体" w:eastAsia="黑体"/>
                          <w:sz w:val="28"/>
                          <w:lang w:val="en-US" w:eastAsia="zh-CN"/>
                        </w:rPr>
                        <w:t>总支</w:t>
                      </w:r>
                      <w:r>
                        <w:rPr>
                          <w:rFonts w:hint="eastAsia" w:ascii="黑体" w:eastAsia="黑体"/>
                          <w:sz w:val="28"/>
                        </w:rPr>
                        <w:t>审核意见</w:t>
                      </w:r>
                    </w:p>
                    <w:p w14:paraId="38AFF722">
                      <w:pPr>
                        <w:spacing w:line="295" w:lineRule="auto"/>
                        <w:ind w:left="533" w:leftChars="254" w:right="617" w:firstLine="2800" w:firstLineChars="1000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5DA3498E">
                      <w:pPr>
                        <w:spacing w:line="295" w:lineRule="auto"/>
                        <w:ind w:right="617"/>
                        <w:rPr>
                          <w:rFonts w:ascii="Times New Roman" w:hAnsi="Times New Roman" w:eastAsia="Times New Roman"/>
                          <w:sz w:val="21"/>
                        </w:rPr>
                      </w:pPr>
                      <w:r>
                        <w:rPr>
                          <w:rFonts w:ascii="Times New Roman" w:hAnsi="Times New Roman" w:eastAsia="Times New Roman"/>
                          <w:sz w:val="21"/>
                        </w:rPr>
                        <w:t>[</w:t>
                      </w:r>
                      <w:r>
                        <w:rPr>
                          <w:spacing w:val="-6"/>
                          <w:sz w:val="21"/>
                        </w:rPr>
                        <w:t>说明：请</w:t>
                      </w:r>
                      <w:r>
                        <w:rPr>
                          <w:rFonts w:hint="eastAsia"/>
                          <w:spacing w:val="-6"/>
                          <w:sz w:val="21"/>
                          <w:lang w:val="en-US" w:eastAsia="zh-CN"/>
                        </w:rPr>
                        <w:t>各</w:t>
                      </w:r>
                      <w:r>
                        <w:rPr>
                          <w:spacing w:val="-6"/>
                          <w:sz w:val="21"/>
                        </w:rPr>
                        <w:t>党</w:t>
                      </w:r>
                      <w:r>
                        <w:rPr>
                          <w:rFonts w:hint="eastAsia"/>
                          <w:spacing w:val="-6"/>
                          <w:sz w:val="21"/>
                          <w:lang w:val="en-US" w:eastAsia="zh-CN"/>
                        </w:rPr>
                        <w:t>总支</w:t>
                      </w:r>
                      <w:r>
                        <w:rPr>
                          <w:spacing w:val="-6"/>
                          <w:sz w:val="21"/>
                        </w:rPr>
                        <w:t>作出</w:t>
                      </w:r>
                      <w:r>
                        <w:rPr>
                          <w:sz w:val="21"/>
                        </w:rPr>
                        <w:t>总体评价，提出审核意见并签字。</w:t>
                      </w:r>
                      <w:r>
                        <w:rPr>
                          <w:rFonts w:hint="eastAsia" w:ascii="Microsoft JhengHei" w:hAnsi="Microsoft JhengHei" w:eastAsia="Microsoft JhengHei"/>
                          <w:b/>
                          <w:sz w:val="21"/>
                        </w:rPr>
                        <w:t>如</w:t>
                      </w:r>
                      <w:r>
                        <w:rPr>
                          <w:rFonts w:ascii="Times New Roman" w:hAnsi="Times New Roman" w:eastAsia="Times New Roman"/>
                          <w:b/>
                          <w:sz w:val="21"/>
                        </w:rPr>
                        <w:t>“</w:t>
                      </w:r>
                      <w:r>
                        <w:rPr>
                          <w:rFonts w:hint="eastAsia" w:ascii="Microsoft JhengHei" w:hAnsi="Microsoft JhengHei" w:eastAsia="Microsoft JhengHei"/>
                          <w:b/>
                          <w:sz w:val="21"/>
                        </w:rPr>
                        <w:t>暂缓通过</w:t>
                      </w:r>
                      <w:r>
                        <w:rPr>
                          <w:rFonts w:ascii="Times New Roman" w:hAnsi="Times New Roman" w:eastAsia="Times New Roman"/>
                          <w:b/>
                          <w:sz w:val="21"/>
                        </w:rPr>
                        <w:t>”</w:t>
                      </w:r>
                      <w:r>
                        <w:rPr>
                          <w:rFonts w:hint="eastAsia" w:ascii="Microsoft JhengHei" w:hAnsi="Microsoft JhengHei" w:eastAsia="Microsoft JhengHei"/>
                          <w:b/>
                          <w:sz w:val="21"/>
                        </w:rPr>
                        <w:t>或</w:t>
                      </w:r>
                      <w:r>
                        <w:rPr>
                          <w:rFonts w:ascii="Times New Roman" w:hAnsi="Times New Roman" w:eastAsia="Times New Roman"/>
                          <w:b/>
                          <w:sz w:val="21"/>
                        </w:rPr>
                        <w:t>“</w:t>
                      </w:r>
                      <w:r>
                        <w:rPr>
                          <w:rFonts w:hint="eastAsia" w:ascii="Microsoft JhengHei" w:hAnsi="Microsoft JhengHei" w:eastAsia="Microsoft JhengHei"/>
                          <w:b/>
                          <w:sz w:val="21"/>
                        </w:rPr>
                        <w:t>不予通过</w:t>
                      </w:r>
                      <w:r>
                        <w:rPr>
                          <w:rFonts w:ascii="Times New Roman" w:hAnsi="Times New Roman" w:eastAsia="Times New Roman"/>
                          <w:b/>
                          <w:sz w:val="21"/>
                        </w:rPr>
                        <w:t>”</w:t>
                      </w:r>
                      <w:r>
                        <w:rPr>
                          <w:rFonts w:hint="eastAsia" w:ascii="Microsoft JhengHei" w:hAnsi="Microsoft JhengHei" w:eastAsia="Microsoft JhengHei"/>
                          <w:b/>
                          <w:sz w:val="21"/>
                        </w:rPr>
                        <w:t>，需注明具体原因。</w:t>
                      </w:r>
                      <w:r>
                        <w:rPr>
                          <w:rFonts w:ascii="Times New Roman" w:hAnsi="Times New Roman" w:eastAsia="Times New Roman"/>
                          <w:sz w:val="21"/>
                        </w:rPr>
                        <w:t>]</w:t>
                      </w:r>
                    </w:p>
                    <w:p w14:paraId="253720E9">
                      <w:pPr>
                        <w:spacing w:before="68" w:line="357" w:lineRule="auto"/>
                        <w:ind w:left="103" w:right="45"/>
                        <w:rPr>
                          <w:rFonts w:ascii="Times New Roman" w:hAnsi="Times New Roman" w:eastAsia="Times New Roman"/>
                          <w:sz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92F9C4">
      <w:pPr>
        <w:pStyle w:val="2"/>
        <w:rPr>
          <w:rFonts w:ascii="Times New Roman"/>
          <w:sz w:val="22"/>
        </w:rPr>
      </w:pPr>
    </w:p>
    <w:p w14:paraId="5A18E747">
      <w:pPr>
        <w:tabs>
          <w:tab w:val="left" w:pos="2268"/>
          <w:tab w:val="left" w:pos="3977"/>
        </w:tabs>
        <w:rPr>
          <w:rFonts w:ascii="Times New Roman" w:eastAsia="Times New Roman"/>
          <w:sz w:val="21"/>
        </w:rPr>
        <w:sectPr>
          <w:pgSz w:w="11910" w:h="16840"/>
          <w:pgMar w:top="1420" w:right="899" w:bottom="1140" w:left="960" w:header="0" w:footer="954" w:gutter="0"/>
          <w:pgNumType w:fmt="numberInDash"/>
          <w:cols w:space="720" w:num="1"/>
        </w:sectPr>
      </w:pPr>
    </w:p>
    <w:p w14:paraId="657EF163">
      <w:pPr>
        <w:spacing w:before="61"/>
        <w:ind w:right="653"/>
        <w:jc w:val="both"/>
        <w:rPr>
          <w:rFonts w:hint="eastAsia" w:ascii="黑体" w:eastAsia="黑体"/>
          <w:sz w:val="28"/>
        </w:rPr>
      </w:pPr>
      <w:r>
        <w:rPr>
          <w:rFonts w:asci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1171575</wp:posOffset>
                </wp:positionV>
                <wp:extent cx="5767705" cy="4142105"/>
                <wp:effectExtent l="1270" t="4445" r="3175" b="635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705" cy="41421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9083" h="13266">
                              <a:moveTo>
                                <a:pt x="5" y="5"/>
                              </a:moveTo>
                              <a:lnTo>
                                <a:pt x="5" y="13261"/>
                              </a:lnTo>
                              <a:moveTo>
                                <a:pt x="9078" y="5"/>
                              </a:moveTo>
                              <a:lnTo>
                                <a:pt x="9078" y="13261"/>
                              </a:lnTo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  <a:moveTo>
                                <a:pt x="0" y="13266"/>
                              </a:moveTo>
                              <a:lnTo>
                                <a:pt x="9083" y="13266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.7pt;margin-top:92.25pt;height:326.15pt;width:454.15pt;mso-position-horizontal-relative:page;mso-position-vertical-relative:page;z-index:-251655168;mso-width-relative:page;mso-height-relative:page;" filled="f" stroked="t" coordsize="9083,13266" o:gfxdata="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5Ys4dd0AAAAMAQAADwAAAAAAAAABACAAAAAiAAAAZHJzL2Rvd25yZXYueG1sUEsBAhQAFAAAAAgA&#10;h07iQHA5BBWSAgAA3gUAAA4AAAAAAAAAAQAgAAAALAEAAGRycy9lMm9Eb2MueG1sUEsFBgAAAAAG&#10;AAYAWQEAADAGAAAAAA==&#10;" path="m5,5l5,13261m9078,5l9078,13261m0,0l9083,0m0,13266l9083,13266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99B92A0">
      <w:pPr>
        <w:spacing w:before="61"/>
        <w:ind w:left="593" w:right="653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专家组意见</w:t>
      </w:r>
    </w:p>
    <w:p w14:paraId="2DBA7906">
      <w:pPr>
        <w:pStyle w:val="2"/>
        <w:spacing w:before="1"/>
        <w:rPr>
          <w:rFonts w:ascii="黑体"/>
          <w:sz w:val="34"/>
        </w:rPr>
      </w:pPr>
    </w:p>
    <w:p w14:paraId="2D4F317C">
      <w:pPr>
        <w:spacing w:line="295" w:lineRule="auto"/>
        <w:ind w:left="559" w:right="617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>[</w:t>
      </w:r>
      <w:r>
        <w:rPr>
          <w:spacing w:val="-6"/>
          <w:sz w:val="21"/>
        </w:rPr>
        <w:t>说明：请</w:t>
      </w:r>
      <w:r>
        <w:rPr>
          <w:rFonts w:hint="eastAsia"/>
          <w:spacing w:val="-6"/>
          <w:sz w:val="21"/>
        </w:rPr>
        <w:t>专家组</w:t>
      </w:r>
      <w:r>
        <w:rPr>
          <w:spacing w:val="-6"/>
          <w:sz w:val="21"/>
        </w:rPr>
        <w:t>作出</w:t>
      </w:r>
      <w:r>
        <w:rPr>
          <w:sz w:val="21"/>
        </w:rPr>
        <w:t>总体评价，提出审核意见。</w:t>
      </w:r>
      <w:r>
        <w:rPr>
          <w:rFonts w:hint="eastAsia" w:ascii="Microsoft JhengHei" w:hAnsi="Microsoft JhengHei" w:eastAsia="Microsoft JhengHei"/>
          <w:b/>
          <w:sz w:val="21"/>
        </w:rPr>
        <w:t>如</w:t>
      </w:r>
      <w:r>
        <w:rPr>
          <w:rFonts w:ascii="Times New Roman" w:hAnsi="Times New Roman" w:eastAsia="Times New Roman"/>
          <w:b/>
          <w:sz w:val="21"/>
        </w:rPr>
        <w:t>“</w:t>
      </w:r>
      <w:r>
        <w:rPr>
          <w:rFonts w:hint="eastAsia" w:ascii="Microsoft JhengHei" w:hAnsi="Microsoft JhengHei" w:eastAsia="Microsoft JhengHei"/>
          <w:b/>
          <w:sz w:val="21"/>
        </w:rPr>
        <w:t>暂缓通过</w:t>
      </w:r>
      <w:r>
        <w:rPr>
          <w:rFonts w:ascii="Times New Roman" w:hAnsi="Times New Roman" w:eastAsia="Times New Roman"/>
          <w:b/>
          <w:sz w:val="21"/>
        </w:rPr>
        <w:t>”</w:t>
      </w:r>
      <w:r>
        <w:rPr>
          <w:rFonts w:hint="eastAsia" w:ascii="Microsoft JhengHei" w:hAnsi="Microsoft JhengHei" w:eastAsia="Microsoft JhengHei"/>
          <w:b/>
          <w:sz w:val="21"/>
        </w:rPr>
        <w:t>或</w:t>
      </w:r>
      <w:r>
        <w:rPr>
          <w:rFonts w:ascii="Times New Roman" w:hAnsi="Times New Roman" w:eastAsia="Times New Roman"/>
          <w:b/>
          <w:sz w:val="21"/>
        </w:rPr>
        <w:t>“</w:t>
      </w:r>
      <w:r>
        <w:rPr>
          <w:rFonts w:hint="eastAsia" w:ascii="Microsoft JhengHei" w:hAnsi="Microsoft JhengHei" w:eastAsia="Microsoft JhengHei"/>
          <w:b/>
          <w:sz w:val="21"/>
        </w:rPr>
        <w:t>不予通过</w:t>
      </w:r>
      <w:r>
        <w:rPr>
          <w:rFonts w:ascii="Times New Roman" w:hAnsi="Times New Roman" w:eastAsia="Times New Roman"/>
          <w:b/>
          <w:sz w:val="21"/>
        </w:rPr>
        <w:t>”</w:t>
      </w:r>
      <w:r>
        <w:rPr>
          <w:rFonts w:hint="eastAsia" w:ascii="Microsoft JhengHei" w:hAnsi="Microsoft JhengHei" w:eastAsia="Microsoft JhengHei"/>
          <w:b/>
          <w:sz w:val="21"/>
        </w:rPr>
        <w:t>，需注明具体原因。</w:t>
      </w:r>
      <w:r>
        <w:rPr>
          <w:rFonts w:ascii="Times New Roman" w:hAnsi="Times New Roman" w:eastAsia="Times New Roman"/>
          <w:sz w:val="21"/>
        </w:rPr>
        <w:t>]</w:t>
      </w:r>
    </w:p>
    <w:p w14:paraId="3A4B098C">
      <w:pPr>
        <w:spacing w:line="505" w:lineRule="exact"/>
        <w:ind w:left="559"/>
        <w:rPr>
          <w:rFonts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总体评价：</w:t>
      </w:r>
    </w:p>
    <w:p w14:paraId="5CA67AA5">
      <w:pPr>
        <w:pStyle w:val="2"/>
        <w:rPr>
          <w:rFonts w:ascii="Microsoft JhengHei"/>
          <w:b/>
          <w:sz w:val="28"/>
        </w:rPr>
      </w:pPr>
    </w:p>
    <w:p w14:paraId="057B3B4E">
      <w:pPr>
        <w:pStyle w:val="2"/>
        <w:rPr>
          <w:rFonts w:ascii="Microsoft JhengHei"/>
          <w:b/>
          <w:sz w:val="28"/>
        </w:rPr>
      </w:pPr>
    </w:p>
    <w:p w14:paraId="420D3D9A">
      <w:pPr>
        <w:pStyle w:val="2"/>
        <w:rPr>
          <w:rFonts w:ascii="Microsoft JhengHei"/>
          <w:b/>
          <w:sz w:val="28"/>
        </w:rPr>
      </w:pPr>
    </w:p>
    <w:p w14:paraId="311266E9">
      <w:pPr>
        <w:pStyle w:val="2"/>
        <w:rPr>
          <w:rFonts w:ascii="Microsoft JhengHei"/>
          <w:b/>
          <w:sz w:val="28"/>
        </w:rPr>
      </w:pPr>
    </w:p>
    <w:p w14:paraId="7B0B79A7">
      <w:pPr>
        <w:pStyle w:val="2"/>
        <w:rPr>
          <w:rFonts w:ascii="Microsoft JhengHei"/>
          <w:b/>
          <w:sz w:val="28"/>
        </w:rPr>
      </w:pPr>
    </w:p>
    <w:p w14:paraId="3D12EE8A">
      <w:pPr>
        <w:pStyle w:val="2"/>
        <w:rPr>
          <w:rFonts w:ascii="Microsoft JhengHei"/>
          <w:b/>
          <w:sz w:val="28"/>
        </w:rPr>
      </w:pPr>
    </w:p>
    <w:p w14:paraId="3523483B">
      <w:pPr>
        <w:spacing w:before="61"/>
        <w:ind w:left="593" w:right="653"/>
        <w:jc w:val="center"/>
        <w:rPr>
          <w:rFonts w:ascii="黑体" w:eastAsia="黑体"/>
          <w:sz w:val="28"/>
        </w:rPr>
      </w:pPr>
    </w:p>
    <w:p w14:paraId="37964415">
      <w:pPr>
        <w:spacing w:before="61"/>
        <w:ind w:left="593" w:right="653"/>
        <w:jc w:val="center"/>
        <w:rPr>
          <w:rFonts w:ascii="黑体" w:eastAsia="黑体"/>
          <w:sz w:val="28"/>
        </w:rPr>
      </w:pPr>
    </w:p>
    <w:p w14:paraId="2EF5B8B9">
      <w:pPr>
        <w:spacing w:before="61"/>
        <w:ind w:left="593" w:right="653"/>
        <w:jc w:val="center"/>
        <w:rPr>
          <w:rFonts w:ascii="黑体" w:eastAsia="黑体"/>
          <w:sz w:val="28"/>
        </w:rPr>
      </w:pPr>
    </w:p>
    <w:p w14:paraId="314C3540">
      <w:pPr>
        <w:spacing w:before="61"/>
        <w:ind w:left="593" w:right="653"/>
        <w:jc w:val="center"/>
        <w:rPr>
          <w:rFonts w:ascii="黑体" w:eastAsia="黑体"/>
          <w:sz w:val="28"/>
        </w:rPr>
      </w:pPr>
      <w:r>
        <w:rPr>
          <w:rFonts w:ascii="Microsoft JhengHei" w:eastAsia="Microsoft JhengHei"/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5321935</wp:posOffset>
                </wp:positionV>
                <wp:extent cx="5767705" cy="3786505"/>
                <wp:effectExtent l="1270" t="4445" r="3175" b="19050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705" cy="37865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9083" h="13266">
                              <a:moveTo>
                                <a:pt x="5" y="5"/>
                              </a:moveTo>
                              <a:lnTo>
                                <a:pt x="5" y="13261"/>
                              </a:lnTo>
                              <a:moveTo>
                                <a:pt x="9078" y="5"/>
                              </a:moveTo>
                              <a:lnTo>
                                <a:pt x="9078" y="13261"/>
                              </a:lnTo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  <a:moveTo>
                                <a:pt x="0" y="13266"/>
                              </a:moveTo>
                              <a:lnTo>
                                <a:pt x="9083" y="13266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.65pt;margin-top:419.05pt;height:298.15pt;width:454.15pt;mso-position-horizontal-relative:page;mso-position-vertical-relative:page;z-index:-251653120;mso-width-relative:page;mso-height-relative:page;" filled="f" stroked="t" coordsize="9083,13266" o:gfxdata="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tICf90AAAANAQAADwAAAAAAAAABACAAAAAiAAAAZHJzL2Rvd25yZXYueG1sUEsBAhQAFAAAAAgA&#10;h07iQBr7R0ySAgAA4AUAAA4AAAAAAAAAAQAgAAAALAEAAGRycy9lMm9Eb2MueG1sUEsFBgAAAAAG&#10;AAYAWQEAADAGAAAAAA==&#10;" path="m5,5l5,13261m9078,5l9078,13261m0,0l9083,0m0,13266l9083,13266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75785C2">
      <w:pPr>
        <w:spacing w:before="61"/>
        <w:ind w:left="593" w:right="653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学</w:t>
      </w:r>
      <w:r>
        <w:rPr>
          <w:rFonts w:hint="eastAsia" w:ascii="黑体" w:eastAsia="黑体"/>
          <w:sz w:val="28"/>
          <w:lang w:val="en-US" w:eastAsia="zh-CN"/>
        </w:rPr>
        <w:t>院</w:t>
      </w:r>
      <w:r>
        <w:rPr>
          <w:rFonts w:hint="eastAsia" w:ascii="黑体" w:eastAsia="黑体"/>
          <w:sz w:val="28"/>
        </w:rPr>
        <w:t>验收意见</w:t>
      </w:r>
    </w:p>
    <w:p w14:paraId="3EA6717C">
      <w:pPr>
        <w:pStyle w:val="2"/>
        <w:spacing w:before="1"/>
        <w:rPr>
          <w:rFonts w:ascii="黑体"/>
          <w:sz w:val="34"/>
        </w:rPr>
      </w:pPr>
    </w:p>
    <w:p w14:paraId="31965416">
      <w:pPr>
        <w:spacing w:line="295" w:lineRule="auto"/>
        <w:ind w:left="559" w:right="617"/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 xml:space="preserve"> </w:t>
      </w:r>
    </w:p>
    <w:p w14:paraId="348A4EA6">
      <w:pPr>
        <w:spacing w:line="295" w:lineRule="auto"/>
        <w:ind w:left="559" w:right="617"/>
        <w:rPr>
          <w:rFonts w:hint="eastAsia" w:ascii="Times New Roman" w:hAnsi="Times New Roman" w:eastAsiaTheme="minorEastAsia"/>
          <w:sz w:val="21"/>
        </w:rPr>
      </w:pPr>
    </w:p>
    <w:p w14:paraId="1D92AB38">
      <w:pPr>
        <w:spacing w:line="295" w:lineRule="auto"/>
        <w:ind w:left="559" w:right="617"/>
        <w:rPr>
          <w:rFonts w:ascii="Times New Roman" w:hAnsi="Times New Roman" w:eastAsiaTheme="minorEastAsia"/>
          <w:sz w:val="21"/>
        </w:rPr>
      </w:pPr>
    </w:p>
    <w:p w14:paraId="67E1993C">
      <w:pPr>
        <w:pStyle w:val="2"/>
        <w:rPr>
          <w:rFonts w:ascii="Microsoft JhengHei"/>
          <w:b/>
          <w:sz w:val="28"/>
        </w:rPr>
      </w:pPr>
    </w:p>
    <w:p w14:paraId="6F92D740">
      <w:pPr>
        <w:pStyle w:val="2"/>
        <w:rPr>
          <w:rFonts w:ascii="Microsoft JhengHei"/>
          <w:b/>
          <w:sz w:val="28"/>
        </w:rPr>
      </w:pPr>
    </w:p>
    <w:p w14:paraId="0E46F16D">
      <w:pPr>
        <w:pStyle w:val="2"/>
        <w:spacing w:before="9"/>
        <w:rPr>
          <w:rFonts w:ascii="Microsoft JhengHei"/>
          <w:b/>
          <w:sz w:val="14"/>
        </w:rPr>
      </w:pPr>
    </w:p>
    <w:p w14:paraId="2F622911">
      <w:pPr>
        <w:tabs>
          <w:tab w:val="left" w:pos="2268"/>
          <w:tab w:val="left" w:pos="3977"/>
        </w:tabs>
        <w:ind w:left="559"/>
        <w:rPr>
          <w:rFonts w:ascii="Microsoft JhengHei" w:hAnsi="Microsoft JhengHei" w:eastAsia="Microsoft JhengHei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□  </w:t>
      </w:r>
      <w:r>
        <w:rPr>
          <w:rFonts w:hint="eastAsia" w:ascii="Microsoft JhengHei" w:hAnsi="Microsoft JhengHei" w:eastAsia="Microsoft JhengHei"/>
          <w:b/>
          <w:sz w:val="28"/>
        </w:rPr>
        <w:t>通过验收</w:t>
      </w:r>
      <w:r>
        <w:rPr>
          <w:rFonts w:hint="eastAsia" w:ascii="Microsoft JhengHei" w:hAnsi="Microsoft JhengHei" w:eastAsia="Microsoft JhengHei"/>
          <w:b/>
          <w:sz w:val="28"/>
        </w:rPr>
        <w:tab/>
      </w:r>
      <w:r>
        <w:rPr>
          <w:rFonts w:ascii="Times New Roman" w:hAnsi="Times New Roman" w:eastAsia="Times New Roman"/>
          <w:b/>
          <w:sz w:val="28"/>
        </w:rPr>
        <w:t xml:space="preserve">□  </w:t>
      </w:r>
      <w:r>
        <w:rPr>
          <w:rFonts w:hint="eastAsia" w:ascii="Microsoft JhengHei" w:hAnsi="Microsoft JhengHei" w:eastAsia="Microsoft JhengHei"/>
          <w:b/>
          <w:sz w:val="28"/>
        </w:rPr>
        <w:t>暂缓通过</w:t>
      </w:r>
      <w:r>
        <w:rPr>
          <w:rFonts w:hint="eastAsia" w:ascii="Microsoft JhengHei" w:hAnsi="Microsoft JhengHei" w:eastAsia="Microsoft JhengHei"/>
          <w:b/>
          <w:sz w:val="28"/>
        </w:rPr>
        <w:tab/>
      </w:r>
      <w:r>
        <w:rPr>
          <w:rFonts w:ascii="Times New Roman" w:hAnsi="Times New Roman" w:eastAsia="Times New Roman"/>
          <w:b/>
          <w:sz w:val="28"/>
        </w:rPr>
        <w:t xml:space="preserve">□ </w:t>
      </w:r>
      <w:r>
        <w:rPr>
          <w:rFonts w:hint="eastAsia" w:ascii="Microsoft JhengHei" w:hAnsi="Microsoft JhengHei" w:eastAsia="Microsoft JhengHei"/>
          <w:b/>
          <w:sz w:val="28"/>
        </w:rPr>
        <w:t>不予通过</w:t>
      </w:r>
    </w:p>
    <w:p w14:paraId="001565F8">
      <w:pPr>
        <w:pStyle w:val="2"/>
        <w:rPr>
          <w:rFonts w:ascii="Microsoft JhengHei"/>
          <w:b/>
          <w:sz w:val="30"/>
        </w:rPr>
      </w:pPr>
    </w:p>
    <w:p w14:paraId="3F96787D">
      <w:pPr>
        <w:pStyle w:val="2"/>
        <w:spacing w:before="8"/>
        <w:rPr>
          <w:rFonts w:ascii="Microsoft JhengHei"/>
          <w:b/>
          <w:sz w:val="15"/>
        </w:rPr>
      </w:pPr>
    </w:p>
    <w:p w14:paraId="5AEA7373">
      <w:pPr>
        <w:pStyle w:val="2"/>
        <w:spacing w:before="2"/>
        <w:rPr>
          <w:sz w:val="20"/>
        </w:rPr>
      </w:pPr>
    </w:p>
    <w:p w14:paraId="28CFC6E4">
      <w:pPr>
        <w:tabs>
          <w:tab w:val="left" w:pos="6558"/>
          <w:tab w:val="left" w:pos="7278"/>
        </w:tabs>
        <w:spacing w:line="451" w:lineRule="auto"/>
        <w:ind w:left="5839" w:right="1973" w:hanging="327"/>
        <w:rPr>
          <w:spacing w:val="-15"/>
          <w:sz w:val="24"/>
        </w:rPr>
      </w:pPr>
      <w:r>
        <w:rPr>
          <w:spacing w:val="-8"/>
          <w:sz w:val="24"/>
        </w:rPr>
        <w:t>（加</w:t>
      </w:r>
      <w:r>
        <w:rPr>
          <w:spacing w:val="-9"/>
          <w:sz w:val="24"/>
        </w:rPr>
        <w:t>盖公</w:t>
      </w:r>
      <w:r>
        <w:rPr>
          <w:spacing w:val="-8"/>
          <w:sz w:val="24"/>
        </w:rPr>
        <w:t>章</w:t>
      </w:r>
      <w:r>
        <w:rPr>
          <w:spacing w:val="-15"/>
          <w:sz w:val="24"/>
        </w:rPr>
        <w:t xml:space="preserve">） </w:t>
      </w:r>
    </w:p>
    <w:p w14:paraId="0A35A595">
      <w:pPr>
        <w:tabs>
          <w:tab w:val="left" w:pos="6558"/>
          <w:tab w:val="left" w:pos="7278"/>
        </w:tabs>
        <w:spacing w:line="451" w:lineRule="auto"/>
        <w:ind w:left="5573" w:leftChars="2654" w:right="1973" w:firstLine="480" w:firstLineChars="200"/>
        <w:rPr>
          <w:sz w:val="24"/>
        </w:rPr>
        <w:sectPr>
          <w:footerReference r:id="rId7" w:type="default"/>
          <w:footerReference r:id="rId8" w:type="even"/>
          <w:pgSz w:w="11910" w:h="16840"/>
          <w:pgMar w:top="1580" w:right="899" w:bottom="1700" w:left="960" w:header="0" w:footer="1515" w:gutter="0"/>
          <w:pgNumType w:fmt="numberInDash"/>
          <w:cols w:space="720" w:num="1"/>
        </w:sectPr>
      </w:pPr>
      <w:r>
        <w:rPr>
          <w:sz w:val="24"/>
        </w:rPr>
        <w:t>年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月</w:t>
      </w:r>
    </w:p>
    <w:p w14:paraId="4FA81423">
      <w:pPr>
        <w:pStyle w:val="2"/>
        <w:spacing w:before="66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：</w:t>
      </w:r>
    </w:p>
    <w:p w14:paraId="3BD66E6A">
      <w:pPr>
        <w:pStyle w:val="9"/>
        <w:spacing w:before="58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典型案例报送材料相关要求</w:t>
      </w:r>
    </w:p>
    <w:p w14:paraId="47641C5C">
      <w:pPr>
        <w:pStyle w:val="9"/>
        <w:numPr>
          <w:ilvl w:val="255"/>
          <w:numId w:val="0"/>
        </w:numPr>
        <w:spacing w:before="58"/>
        <w:rPr>
          <w:rFonts w:ascii="仿宋_GB2312" w:hAnsi="宋体" w:eastAsia="仿宋_GB2312" w:cs="宋体"/>
          <w:spacing w:val="-12"/>
          <w:w w:val="95"/>
          <w:sz w:val="32"/>
          <w:szCs w:val="32"/>
        </w:rPr>
      </w:pPr>
      <w:r>
        <w:rPr>
          <w:rFonts w:hint="eastAsia" w:ascii="仿宋_GB2312" w:hAnsi="宋体" w:eastAsia="仿宋_GB2312" w:cs="宋体"/>
          <w:spacing w:val="-12"/>
          <w:w w:val="95"/>
          <w:sz w:val="32"/>
          <w:szCs w:val="32"/>
        </w:rPr>
        <w:t xml:space="preserve"> </w:t>
      </w:r>
    </w:p>
    <w:p w14:paraId="5A2F3F5A">
      <w:pPr>
        <w:pStyle w:val="2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（1）开头对典型经验做总的说明，主体部分分块介绍具体特色做法和措施，要求写实，用数据和案例说话。</w:t>
      </w:r>
    </w:p>
    <w:p w14:paraId="2B41A453">
      <w:pPr>
        <w:pStyle w:val="2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（2）要求文字规范，语句通顺，语法正确。语言力求鲜活、接地气、贴近师生，单位名称、时间符合规范用法，不用“今年”“去年”等表述，如年的使用要用“2024 年”等字样。字数严格控制在 2000 字以内。</w:t>
      </w:r>
    </w:p>
    <w:p w14:paraId="7C1CB761">
      <w:pPr>
        <w:pStyle w:val="2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（3）标题 20 字以内，高度概括经验内容，紧扣报送主题。标题下空一行，居中署名，格式为、XX学院（系）XX党支部。做法部分要有小标题，突出亮点。</w:t>
      </w:r>
    </w:p>
    <w:p w14:paraId="1EC2511F">
      <w:pPr>
        <w:pStyle w:val="2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（4）选配 3-5 张图片，图片内容与材料相关，一般不使用表彰类会议照。图片配 50 字以内说明文字，注明时间、地点、人物、事件等关键信息。图片为高清图，2M 以上，RGB 色彩模式。</w:t>
      </w:r>
    </w:p>
    <w:p w14:paraId="612823A6">
      <w:pPr>
        <w:pStyle w:val="2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（5）标题采用 2 号方正小标宋简体，署名采用 3 号楷体_GB2312，一级标题采用 3 号黑体，正文采用 3 号仿宋_GB2312，数字采用 Times New Roman 字体，行间距为单倍行距。</w:t>
      </w:r>
    </w:p>
    <w:p w14:paraId="0C96443A">
      <w:pPr>
        <w:pStyle w:val="2"/>
        <w:spacing w:line="340" w:lineRule="auto"/>
        <w:ind w:right="269" w:firstLine="640" w:firstLineChars="200"/>
        <w:jc w:val="both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（6）视频资料：横屏模式，格式以MP4等主流高清通用格式为主，分辨率720*1280以上，清晰无水印，时间控制在3-5分钟以内。</w:t>
      </w:r>
    </w:p>
    <w:p w14:paraId="537D7B48">
      <w:pPr>
        <w:pStyle w:val="2"/>
        <w:spacing w:line="340" w:lineRule="auto"/>
        <w:ind w:right="212"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9" w:type="default"/>
      <w:footerReference r:id="rId10" w:type="even"/>
      <w:pgSz w:w="11910" w:h="16840"/>
      <w:pgMar w:top="1580" w:right="899" w:bottom="1700" w:left="960" w:header="0" w:footer="1515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29A823-121E-4D2F-AFD2-28AA7E4CA3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DA4717-BEE9-434F-8F60-B1672B5050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39C930C-B496-4C87-B070-E4C9523584C1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D1A37F56-C68F-410A-9F5E-B4809B1B86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8B4E4F7-3963-49D7-B8CB-780C42DF0251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9BD45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D584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4D584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352D6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9590405</wp:posOffset>
              </wp:positionV>
              <wp:extent cx="508000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3CA18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5.15pt;height:16pt;width:40pt;mso-position-horizontal-relative:page;mso-position-vertical-relative:page;z-index:-251657216;mso-width-relative:page;mso-height-relative:page;" filled="f" stroked="f" coordsize="21600,21600" o:gfxdata="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k+CHG2AAAAA0BAAAPAAAAAAAAAAEAIAAAACIAAABkcnMvZG93bnJldi54bWxQSwECFAAU&#10;AAAACACHTuJAlA2JDrgBAABx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A3CA18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5B316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C08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C08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6034D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9946640</wp:posOffset>
              </wp:positionV>
              <wp:extent cx="469900" cy="2032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475EE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- 8 -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5pt;margin-top:783.2pt;height:16pt;width:37pt;mso-position-horizontal-relative:page;mso-position-vertical-relative:page;z-index:-251656192;mso-width-relative:page;mso-height-relative:page;" filled="f" stroked="f" coordsize="21600,21600" o:gfxdata="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/SRldsAAAANAQAADwAAAAAAAAABACAAAAAiAAAAZHJzL2Rvd25yZXYueG1sUEsB&#10;AhQAFAAAAAgAh07iQAnpYm6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A475EE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- 8 -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6E1B1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508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508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C49B2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9590405</wp:posOffset>
              </wp:positionV>
              <wp:extent cx="596900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BF064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5.15pt;height:16pt;width:47pt;mso-position-horizontal-relative:page;mso-position-vertical-relative:page;z-index:-251655168;mso-width-relative:page;mso-height-relative:page;" filled="f" stroked="f" coordsize="21600,21600" o:gfxdata="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PuFR/ZAAAADQEAAA8AAAAAAAAAAQAgAAAAIgAAAGRycy9kb3ducmV2LnhtbFBLAQIU&#10;ABQAAAAIAIdO4kDDsxq4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ABF064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F2867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8839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8839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2E7B2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9799320</wp:posOffset>
              </wp:positionV>
              <wp:extent cx="596900" cy="2032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AEDD4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.85pt;margin-top:771.6pt;height:16pt;width:47pt;mso-position-horizontal-relative:page;mso-position-vertical-relative:page;z-index:-251652096;mso-width-relative:page;mso-height-relative:page;" filled="f" stroked="f" coordsize="21600,21600" o:gfxdata="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TrjTL2gAAAA0BAAAPAAAAAAAAAAEAIAAAACIAAABkcnMvZG93bnJldi54bWxQSwEC&#10;FAAUAAAACACHTuJAFUuAS7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7AEDD4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A68E8"/>
    <w:multiLevelType w:val="multilevel"/>
    <w:tmpl w:val="1C9A68E8"/>
    <w:lvl w:ilvl="0" w:tentative="0">
      <w:start w:val="0"/>
      <w:numFmt w:val="bullet"/>
      <w:lvlText w:val="□"/>
      <w:lvlJc w:val="left"/>
      <w:pPr>
        <w:ind w:left="492" w:hanging="2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91" w:hanging="26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83" w:hanging="26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75" w:hanging="26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67" w:hanging="26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959" w:hanging="26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651" w:hanging="26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3" w:hanging="26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35" w:hanging="265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6021012C"/>
    <w:rsid w:val="0AFA5870"/>
    <w:rsid w:val="0EA36093"/>
    <w:rsid w:val="175117CB"/>
    <w:rsid w:val="369F0B2F"/>
    <w:rsid w:val="3EB5502E"/>
    <w:rsid w:val="54A35BFD"/>
    <w:rsid w:val="56D92758"/>
    <w:rsid w:val="574D1E50"/>
    <w:rsid w:val="5E500ECD"/>
    <w:rsid w:val="6021012C"/>
    <w:rsid w:val="6AB91E9C"/>
    <w:rsid w:val="6C487275"/>
    <w:rsid w:val="6E5A10DE"/>
    <w:rsid w:val="744F6040"/>
    <w:rsid w:val="74B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 11"/>
    <w:basedOn w:val="1"/>
    <w:qFormat/>
    <w:uiPriority w:val="1"/>
    <w:pPr>
      <w:ind w:right="60"/>
      <w:jc w:val="center"/>
      <w:outlineLvl w:val="1"/>
    </w:pPr>
    <w:rPr>
      <w:rFonts w:ascii="PMingLiU" w:hAnsi="PMingLiU" w:eastAsia="PMingLiU" w:cs="PMingLiU"/>
      <w:sz w:val="48"/>
      <w:szCs w:val="48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2473</Words>
  <Characters>2579</Characters>
  <Lines>0</Lines>
  <Paragraphs>0</Paragraphs>
  <TotalTime>4</TotalTime>
  <ScaleCrop>false</ScaleCrop>
  <LinksUpToDate>false</LinksUpToDate>
  <CharactersWithSpaces>2678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2024-10-14T05:47:00Z</dcterms:created>
  <dc:creator>陈浩瑜</dc:creator>
  <cp:lastModifiedBy>陈浩瑜</cp:lastModifiedBy>
  <cp:lastPrinted>2024-10-15T07:38:00Z</cp:lastPrinted>
  <dcterms:modified xsi:type="dcterms:W3CDTF">2024-10-15T08:03:47Z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C364E731F4674E1AAEF1C24C4E3CCDCE_13</vt:lpwstr>
  </property>
</Properties>
</file>