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</w:rPr>
      </w:pPr>
      <w:r>
        <w:rPr>
          <w:rFonts w:hint="eastAsia" w:ascii="黑体" w:hAnsi="黑体" w:eastAsia="黑体" w:cs="黑体"/>
          <w:sz w:val="30"/>
        </w:rPr>
        <w:t>附件1</w:t>
      </w:r>
    </w:p>
    <w:p>
      <w:pPr>
        <w:ind w:right="320"/>
        <w:jc w:val="center"/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</w:pPr>
      <w:r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  <w:t>杭州电子科技大学信息工程学院</w:t>
      </w:r>
    </w:p>
    <w:p>
      <w:pPr>
        <w:ind w:right="320"/>
        <w:jc w:val="center"/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default" w:ascii="方正小标宋简体" w:eastAsia="方正小标宋简体" w:cs="宋体"/>
          <w:sz w:val="32"/>
          <w:szCs w:val="32"/>
          <w:lang w:val="en-US" w:eastAsia="zh-CN" w:bidi="zh-CN"/>
        </w:rPr>
        <w:t>节能减排社会实践与科技竞赛</w:t>
      </w:r>
      <w:r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  <w:t>报名表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600"/>
        <w:gridCol w:w="1944"/>
        <w:gridCol w:w="2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队长姓名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-43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-43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9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目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规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划</w:t>
            </w:r>
          </w:p>
        </w:tc>
        <w:tc>
          <w:tcPr>
            <w:tcW w:w="74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（项目</w:t>
            </w:r>
            <w:r>
              <w:rPr>
                <w:rFonts w:ascii="仿宋_GB2312" w:eastAsia="仿宋_GB2312"/>
                <w:sz w:val="28"/>
                <w:szCs w:val="28"/>
              </w:rPr>
              <w:t>基本思路，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经费预算等）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C"/>
    <w:rsid w:val="00162763"/>
    <w:rsid w:val="0037246F"/>
    <w:rsid w:val="003B6D14"/>
    <w:rsid w:val="00404D4B"/>
    <w:rsid w:val="00662CCC"/>
    <w:rsid w:val="006A6C7A"/>
    <w:rsid w:val="0096187D"/>
    <w:rsid w:val="009E0758"/>
    <w:rsid w:val="00B87BFF"/>
    <w:rsid w:val="00FD27EB"/>
    <w:rsid w:val="0F393653"/>
    <w:rsid w:val="66F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6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2020-03-02T15:13:00Z</dcterms:created>
  <dc:creator>子晨 章</dc:creator>
  <cp:lastModifiedBy>lenovo</cp:lastModifiedBy>
  <dcterms:modified xsi:type="dcterms:W3CDTF">2021-03-22T07:43:14Z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