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10" w:rsidRPr="00E06DA3" w:rsidRDefault="00A66510" w:rsidP="00A66510">
      <w:pPr>
        <w:widowControl/>
        <w:spacing w:line="600" w:lineRule="atLeast"/>
        <w:ind w:leftChars="337" w:left="708" w:rightChars="310" w:right="651"/>
        <w:jc w:val="center"/>
        <w:outlineLvl w:val="1"/>
        <w:rPr>
          <w:rFonts w:ascii="宋体" w:hAnsi="宋体" w:cs="宋体"/>
          <w:b/>
          <w:bCs/>
          <w:kern w:val="36"/>
          <w:sz w:val="36"/>
          <w:szCs w:val="36"/>
        </w:rPr>
      </w:pPr>
      <w:r w:rsidRPr="00E06DA3">
        <w:rPr>
          <w:rFonts w:ascii="宋体" w:hAnsi="宋体" w:cs="宋体" w:hint="eastAsia"/>
          <w:b/>
          <w:bCs/>
          <w:kern w:val="36"/>
          <w:sz w:val="36"/>
          <w:szCs w:val="36"/>
        </w:rPr>
        <w:t>信息工程学院关于开展2017年度教育教学改革</w:t>
      </w:r>
      <w:r w:rsidR="0006623D" w:rsidRPr="00E06DA3">
        <w:rPr>
          <w:rFonts w:ascii="宋体" w:hAnsi="宋体" w:cs="宋体" w:hint="eastAsia"/>
          <w:b/>
          <w:bCs/>
          <w:kern w:val="36"/>
          <w:sz w:val="36"/>
          <w:szCs w:val="36"/>
        </w:rPr>
        <w:t>研究</w:t>
      </w:r>
      <w:r w:rsidRPr="00E06DA3">
        <w:rPr>
          <w:rFonts w:ascii="宋体" w:hAnsi="宋体" w:cs="宋体" w:hint="eastAsia"/>
          <w:b/>
          <w:bCs/>
          <w:kern w:val="36"/>
          <w:sz w:val="36"/>
          <w:szCs w:val="36"/>
        </w:rPr>
        <w:t>项目申报工作的通知</w:t>
      </w:r>
    </w:p>
    <w:p w:rsidR="00A66510" w:rsidRPr="00201EFB" w:rsidRDefault="00A66510" w:rsidP="00A66510">
      <w:pPr>
        <w:spacing w:line="360" w:lineRule="auto"/>
        <w:rPr>
          <w:rFonts w:ascii="宋体" w:hAnsi="宋体"/>
          <w:color w:val="000000"/>
          <w:sz w:val="24"/>
        </w:rPr>
      </w:pPr>
      <w:bookmarkStart w:id="0" w:name="OLE_LINK3"/>
    </w:p>
    <w:p w:rsidR="00A66510" w:rsidRPr="00201EFB" w:rsidRDefault="00A66510" w:rsidP="00A66510">
      <w:pPr>
        <w:spacing w:line="360" w:lineRule="auto"/>
        <w:ind w:firstLineChars="200" w:firstLine="480"/>
        <w:rPr>
          <w:rFonts w:ascii="宋体" w:hAnsi="宋体"/>
          <w:color w:val="000000"/>
          <w:sz w:val="24"/>
        </w:rPr>
      </w:pPr>
      <w:r w:rsidRPr="00201EFB">
        <w:rPr>
          <w:rFonts w:ascii="宋体" w:hAnsi="宋体" w:hint="eastAsia"/>
          <w:color w:val="000000"/>
          <w:sz w:val="24"/>
        </w:rPr>
        <w:t>为进一步推进学院</w:t>
      </w:r>
      <w:r>
        <w:rPr>
          <w:rFonts w:ascii="宋体" w:hAnsi="宋体" w:hint="eastAsia"/>
          <w:color w:val="000000"/>
          <w:sz w:val="24"/>
        </w:rPr>
        <w:t>教育</w:t>
      </w:r>
      <w:r w:rsidRPr="00201EFB">
        <w:rPr>
          <w:rFonts w:ascii="宋体" w:hAnsi="宋体" w:hint="eastAsia"/>
          <w:color w:val="000000"/>
          <w:sz w:val="24"/>
        </w:rPr>
        <w:t>教学改革</w:t>
      </w:r>
      <w:r w:rsidR="00E01FF6">
        <w:rPr>
          <w:rFonts w:ascii="宋体" w:hAnsi="宋体" w:hint="eastAsia"/>
          <w:color w:val="000000"/>
          <w:sz w:val="24"/>
        </w:rPr>
        <w:t>与创新</w:t>
      </w:r>
      <w:r w:rsidRPr="00201EFB">
        <w:rPr>
          <w:rFonts w:ascii="宋体" w:hAnsi="宋体" w:hint="eastAsia"/>
          <w:color w:val="000000"/>
          <w:sz w:val="24"/>
        </w:rPr>
        <w:t>，提升</w:t>
      </w:r>
      <w:r w:rsidR="00E01FF6">
        <w:rPr>
          <w:rFonts w:ascii="宋体" w:hAnsi="宋体" w:hint="eastAsia"/>
          <w:color w:val="000000"/>
          <w:sz w:val="24"/>
        </w:rPr>
        <w:t>教育</w:t>
      </w:r>
      <w:r w:rsidRPr="00201EFB">
        <w:rPr>
          <w:rFonts w:ascii="宋体" w:hAnsi="宋体" w:hint="eastAsia"/>
          <w:color w:val="000000"/>
          <w:sz w:val="24"/>
        </w:rPr>
        <w:t>教学</w:t>
      </w:r>
      <w:r w:rsidR="00E01FF6">
        <w:rPr>
          <w:rFonts w:ascii="宋体" w:hAnsi="宋体" w:hint="eastAsia"/>
          <w:color w:val="000000"/>
          <w:sz w:val="24"/>
        </w:rPr>
        <w:t>质量</w:t>
      </w:r>
      <w:r w:rsidRPr="00201EFB">
        <w:rPr>
          <w:rFonts w:ascii="宋体" w:hAnsi="宋体" w:hint="eastAsia"/>
          <w:color w:val="000000"/>
          <w:sz w:val="24"/>
        </w:rPr>
        <w:t>，培育优秀教学成果，</w:t>
      </w:r>
      <w:r w:rsidR="00E01FF6">
        <w:rPr>
          <w:rFonts w:ascii="宋体" w:hAnsi="宋体" w:hint="eastAsia"/>
          <w:color w:val="000000"/>
          <w:sz w:val="24"/>
        </w:rPr>
        <w:t>结合</w:t>
      </w:r>
      <w:r>
        <w:rPr>
          <w:rFonts w:ascii="宋体" w:hAnsi="宋体" w:hint="eastAsia"/>
          <w:color w:val="000000"/>
          <w:sz w:val="24"/>
        </w:rPr>
        <w:t>学院发展需要</w:t>
      </w:r>
      <w:r w:rsidRPr="00201EFB">
        <w:rPr>
          <w:rFonts w:ascii="宋体" w:hAnsi="宋体" w:hint="eastAsia"/>
          <w:color w:val="000000"/>
          <w:sz w:val="24"/>
        </w:rPr>
        <w:t>，决定开展</w:t>
      </w:r>
      <w:r w:rsidRPr="00201EFB">
        <w:rPr>
          <w:rFonts w:ascii="宋体" w:hAnsi="宋体"/>
          <w:color w:val="000000"/>
          <w:sz w:val="24"/>
        </w:rPr>
        <w:t>201</w:t>
      </w:r>
      <w:r w:rsidR="00E01FF6">
        <w:rPr>
          <w:rFonts w:ascii="宋体" w:hAnsi="宋体" w:hint="eastAsia"/>
          <w:color w:val="000000"/>
          <w:sz w:val="24"/>
        </w:rPr>
        <w:t>7</w:t>
      </w:r>
      <w:r w:rsidRPr="00201EFB">
        <w:rPr>
          <w:rFonts w:ascii="宋体" w:hAnsi="宋体" w:hint="eastAsia"/>
          <w:color w:val="000000"/>
          <w:sz w:val="24"/>
        </w:rPr>
        <w:t>年度教育</w:t>
      </w:r>
      <w:r w:rsidR="00E01FF6">
        <w:rPr>
          <w:rFonts w:ascii="宋体" w:hAnsi="宋体" w:hint="eastAsia"/>
          <w:color w:val="000000"/>
          <w:sz w:val="24"/>
        </w:rPr>
        <w:t>教学改革</w:t>
      </w:r>
      <w:r w:rsidRPr="00201EFB">
        <w:rPr>
          <w:rFonts w:ascii="宋体" w:hAnsi="宋体" w:hint="eastAsia"/>
          <w:color w:val="000000"/>
          <w:sz w:val="24"/>
        </w:rPr>
        <w:t>研究项目申报工作，现将有关事项通知如下：</w:t>
      </w:r>
    </w:p>
    <w:bookmarkEnd w:id="0"/>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3A1A9B">
        <w:rPr>
          <w:rFonts w:ascii="宋体" w:hAnsi="宋体" w:cs="仿宋_GB2312"/>
          <w:color w:val="000000"/>
          <w:kern w:val="0"/>
          <w:sz w:val="24"/>
        </w:rPr>
        <w:t>一、指导思想</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3A1A9B">
        <w:rPr>
          <w:rFonts w:ascii="宋体" w:hAnsi="宋体" w:cs="仿宋_GB2312" w:hint="eastAsia"/>
          <w:color w:val="000000"/>
          <w:kern w:val="0"/>
          <w:sz w:val="24"/>
        </w:rPr>
        <w:t>树立以学生为中心的教育</w:t>
      </w:r>
      <w:r w:rsidRPr="003A1A9B">
        <w:rPr>
          <w:rFonts w:ascii="宋体" w:hAnsi="宋体" w:cs="仿宋_GB2312"/>
          <w:color w:val="000000"/>
          <w:kern w:val="0"/>
          <w:sz w:val="24"/>
        </w:rPr>
        <w:t>理念，聚焦人才培养的核心要素，探索人才培养新机制、新举措，</w:t>
      </w:r>
      <w:r w:rsidRPr="003A1A9B">
        <w:rPr>
          <w:rFonts w:ascii="宋体" w:hAnsi="宋体" w:cs="仿宋_GB2312" w:hint="eastAsia"/>
          <w:color w:val="000000"/>
          <w:kern w:val="0"/>
          <w:sz w:val="24"/>
        </w:rPr>
        <w:t>理论与实践相结合，</w:t>
      </w:r>
      <w:r w:rsidRPr="003A1A9B">
        <w:rPr>
          <w:rFonts w:ascii="宋体" w:hAnsi="宋体" w:cs="仿宋_GB2312"/>
          <w:color w:val="000000"/>
          <w:kern w:val="0"/>
          <w:sz w:val="24"/>
        </w:rPr>
        <w:t>立足当前、着眼长远，切实提高人才培养质量</w:t>
      </w:r>
      <w:r w:rsidRPr="003A1A9B">
        <w:rPr>
          <w:rFonts w:ascii="宋体" w:hAnsi="宋体" w:cs="仿宋_GB2312" w:hint="eastAsia"/>
          <w:color w:val="000000"/>
          <w:kern w:val="0"/>
          <w:sz w:val="24"/>
        </w:rPr>
        <w:t>，逐步</w:t>
      </w:r>
      <w:r w:rsidRPr="003A1A9B">
        <w:rPr>
          <w:rFonts w:ascii="宋体" w:hAnsi="宋体" w:cs="仿宋_GB2312"/>
          <w:color w:val="000000"/>
          <w:kern w:val="0"/>
          <w:sz w:val="24"/>
        </w:rPr>
        <w:t>形成人才培养新成果。</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3A1A9B">
        <w:rPr>
          <w:rFonts w:ascii="宋体" w:hAnsi="宋体" w:cs="仿宋_GB2312"/>
          <w:color w:val="000000"/>
          <w:kern w:val="0"/>
          <w:sz w:val="24"/>
        </w:rPr>
        <w:t>二、立项</w:t>
      </w:r>
      <w:r w:rsidRPr="003A1A9B">
        <w:rPr>
          <w:rFonts w:ascii="宋体" w:hAnsi="宋体" w:cs="仿宋_GB2312" w:hint="eastAsia"/>
          <w:color w:val="000000"/>
          <w:kern w:val="0"/>
          <w:sz w:val="24"/>
        </w:rPr>
        <w:t>类别</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3A1A9B">
        <w:rPr>
          <w:rFonts w:ascii="宋体" w:hAnsi="宋体" w:cs="仿宋_GB2312"/>
          <w:color w:val="000000"/>
          <w:kern w:val="0"/>
          <w:sz w:val="24"/>
        </w:rPr>
        <w:t>（一）</w:t>
      </w:r>
      <w:r w:rsidRPr="003A1A9B">
        <w:rPr>
          <w:rFonts w:ascii="宋体" w:hAnsi="宋体" w:cs="仿宋_GB2312" w:hint="eastAsia"/>
          <w:color w:val="000000"/>
          <w:kern w:val="0"/>
          <w:sz w:val="24"/>
        </w:rPr>
        <w:t>特色专业与新工科建设类</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3A1A9B">
        <w:rPr>
          <w:rFonts w:ascii="宋体" w:hAnsi="宋体" w:cs="仿宋_GB2312" w:hint="eastAsia"/>
          <w:color w:val="000000"/>
          <w:kern w:val="0"/>
          <w:sz w:val="24"/>
        </w:rPr>
        <w:t>1.建设目标</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3A1A9B">
        <w:rPr>
          <w:rFonts w:ascii="宋体" w:hAnsi="宋体" w:cs="仿宋_GB2312" w:hint="eastAsia"/>
          <w:color w:val="000000"/>
          <w:kern w:val="0"/>
          <w:sz w:val="24"/>
        </w:rPr>
        <w:t>以服务新技术、新产业与社会新业态为目的，突出专业的技术创新和服务能力，推动专业向应用型发展</w:t>
      </w:r>
      <w:r w:rsidRPr="003A1A9B">
        <w:rPr>
          <w:rFonts w:ascii="宋体" w:hAnsi="宋体" w:cs="仿宋_GB2312"/>
          <w:color w:val="000000"/>
          <w:kern w:val="0"/>
          <w:sz w:val="24"/>
        </w:rPr>
        <w:t>。</w:t>
      </w:r>
      <w:r w:rsidRPr="003A1A9B">
        <w:rPr>
          <w:rFonts w:ascii="宋体" w:hAnsi="宋体" w:cs="仿宋_GB2312" w:hint="eastAsia"/>
          <w:color w:val="000000"/>
          <w:kern w:val="0"/>
          <w:sz w:val="24"/>
        </w:rPr>
        <w:t>大力推进新工科建设，注意多学科交叉与行业融合，积极改善专业基本办学条件，在人才培养模式、教育教学改革、课程建设、实习实训、校企合作等方面形成优势和特色，培养具有可持续竞争力的创新人才。</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3A1A9B">
        <w:rPr>
          <w:rFonts w:ascii="宋体" w:hAnsi="宋体" w:cs="仿宋_GB2312" w:hint="eastAsia"/>
          <w:color w:val="000000"/>
          <w:kern w:val="0"/>
          <w:sz w:val="24"/>
        </w:rPr>
        <w:t>2.建设任务</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3A1A9B">
        <w:rPr>
          <w:rFonts w:ascii="宋体" w:hAnsi="宋体" w:cs="仿宋_GB2312" w:hint="eastAsia"/>
          <w:color w:val="000000"/>
          <w:kern w:val="0"/>
          <w:sz w:val="24"/>
        </w:rPr>
        <w:t>改善专业基础条件。完善专业课程体系，推进专业课程建设，编写或选用高水平教材，及时更新教学内容，切实改善实习实训条件，系统设计实践教学体系，加强实习实践管理，确保教学资源充分满足专业教学需要。</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3A1A9B">
        <w:rPr>
          <w:rFonts w:ascii="宋体" w:hAnsi="宋体" w:cs="仿宋_GB2312" w:hint="eastAsia"/>
          <w:color w:val="000000"/>
          <w:kern w:val="0"/>
          <w:sz w:val="24"/>
        </w:rPr>
        <w:lastRenderedPageBreak/>
        <w:t>加强专业师资队伍。促进</w:t>
      </w:r>
      <w:r w:rsidRPr="003A1A9B">
        <w:rPr>
          <w:rFonts w:ascii="宋体" w:hAnsi="宋体" w:cs="仿宋_GB2312"/>
          <w:color w:val="000000"/>
          <w:kern w:val="0"/>
          <w:sz w:val="24"/>
        </w:rPr>
        <w:t>“</w:t>
      </w:r>
      <w:r w:rsidRPr="003A1A9B">
        <w:rPr>
          <w:rFonts w:ascii="宋体" w:hAnsi="宋体" w:cs="仿宋_GB2312" w:hint="eastAsia"/>
          <w:color w:val="000000"/>
          <w:kern w:val="0"/>
          <w:sz w:val="24"/>
        </w:rPr>
        <w:t>双师型</w:t>
      </w:r>
      <w:r w:rsidRPr="003A1A9B">
        <w:rPr>
          <w:rFonts w:ascii="宋体" w:hAnsi="宋体" w:cs="仿宋_GB2312"/>
          <w:color w:val="000000"/>
          <w:kern w:val="0"/>
          <w:sz w:val="24"/>
        </w:rPr>
        <w:t>”</w:t>
      </w:r>
      <w:r w:rsidRPr="003A1A9B">
        <w:rPr>
          <w:rFonts w:ascii="宋体" w:hAnsi="宋体" w:cs="仿宋_GB2312" w:hint="eastAsia"/>
          <w:color w:val="000000"/>
          <w:kern w:val="0"/>
          <w:sz w:val="24"/>
        </w:rPr>
        <w:t>教师成长，充实高水平兼职教师队伍，培养一批教学水平高、育人作风优良的专业带头人和中青年教学骨干，逐步形成一批在省内外同层次同类型专业中具有优势的高水平教学人才高地。</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3A1A9B">
        <w:rPr>
          <w:rFonts w:ascii="宋体" w:hAnsi="宋体" w:cs="仿宋_GB2312" w:hint="eastAsia"/>
          <w:color w:val="000000"/>
          <w:kern w:val="0"/>
          <w:sz w:val="24"/>
        </w:rPr>
        <w:t>深化专业教学改革。加快完善专业人才培养方案，深入改革人才培养模式，努力培育重大教学研究和标志性成果，并在省级及以上层次教学改革研究项目和教学成果奖项中竞得优势。</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3A1A9B">
        <w:rPr>
          <w:rFonts w:ascii="宋体" w:hAnsi="宋体" w:cs="仿宋_GB2312" w:hint="eastAsia"/>
          <w:color w:val="000000"/>
          <w:kern w:val="0"/>
          <w:sz w:val="24"/>
        </w:rPr>
        <w:t>创新专业办学模式。建立健全本科专业产学研协同育人机制，促进专业教学与人才培养需求的紧密对接。推动本科专业完善与行业、企业协同育人的有效模式。</w:t>
      </w:r>
    </w:p>
    <w:p w:rsidR="004F57F4"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3A1A9B">
        <w:rPr>
          <w:rFonts w:ascii="宋体" w:hAnsi="宋体" w:cs="仿宋_GB2312" w:hint="eastAsia"/>
          <w:color w:val="000000"/>
          <w:kern w:val="0"/>
          <w:sz w:val="24"/>
        </w:rPr>
        <w:t>强化专业社会服务。将专业教学和创新创业教育相融合，积极推进学生的创新创业实践，开展专业社会培训，承接和开发社会培训项目，为行业企业和社会有需要人员开展多形式的教育培训和终身教育服务。</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3.建设周期及资助经费：3-4年，3-5万元</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4</w:t>
      </w:r>
      <w:r w:rsidRPr="003A1A9B">
        <w:rPr>
          <w:rFonts w:ascii="宋体" w:hAnsi="宋体" w:cs="仿宋_GB2312" w:hint="eastAsia"/>
          <w:color w:val="000000"/>
          <w:kern w:val="0"/>
          <w:sz w:val="24"/>
        </w:rPr>
        <w:t>.申报条件</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3A1A9B">
        <w:rPr>
          <w:rFonts w:ascii="宋体" w:hAnsi="宋体" w:cs="仿宋_GB2312" w:hint="eastAsia"/>
          <w:color w:val="000000"/>
          <w:kern w:val="0"/>
          <w:sz w:val="24"/>
        </w:rPr>
        <w:t>要求专业能体现学院办学定位，适应区域或行业经济发展和产业优化升级需求，社会认可度高，有较好的教学条件基础，生源充足、毕业生就业质量好，且必须有两届以上毕业生。</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3A1A9B">
        <w:rPr>
          <w:rFonts w:ascii="宋体" w:hAnsi="宋体" w:cs="仿宋_GB2312" w:hint="eastAsia"/>
          <w:color w:val="000000"/>
          <w:kern w:val="0"/>
          <w:sz w:val="24"/>
        </w:rPr>
        <w:t>专业建设方案具有先进的教育教学理念，明确的建设目标，清晰的改革思路。专业教学基础设施条件较好，校内外实验、实习、实</w:t>
      </w:r>
      <w:proofErr w:type="gramStart"/>
      <w:r w:rsidRPr="003A1A9B">
        <w:rPr>
          <w:rFonts w:ascii="宋体" w:hAnsi="宋体" w:cs="仿宋_GB2312" w:hint="eastAsia"/>
          <w:color w:val="000000"/>
          <w:kern w:val="0"/>
          <w:sz w:val="24"/>
        </w:rPr>
        <w:t>训条件</w:t>
      </w:r>
      <w:proofErr w:type="gramEnd"/>
      <w:r w:rsidRPr="003A1A9B">
        <w:rPr>
          <w:rFonts w:ascii="宋体" w:hAnsi="宋体" w:cs="仿宋_GB2312" w:hint="eastAsia"/>
          <w:color w:val="000000"/>
          <w:kern w:val="0"/>
          <w:sz w:val="24"/>
        </w:rPr>
        <w:t>基本满足专业实践教学要求，与相关行业、企业或职业界有比较密切的联系。</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5</w:t>
      </w:r>
      <w:r w:rsidRPr="003A1A9B">
        <w:rPr>
          <w:rFonts w:ascii="宋体" w:hAnsi="宋体" w:cs="仿宋_GB2312" w:hint="eastAsia"/>
          <w:color w:val="000000"/>
          <w:kern w:val="0"/>
          <w:sz w:val="24"/>
        </w:rPr>
        <w:t>.申报材料</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3A1A9B">
        <w:rPr>
          <w:rFonts w:ascii="宋体" w:hAnsi="宋体" w:cs="仿宋_GB2312" w:hint="eastAsia"/>
          <w:color w:val="000000"/>
          <w:kern w:val="0"/>
          <w:sz w:val="24"/>
        </w:rPr>
        <w:t>a</w:t>
      </w:r>
      <w:r w:rsidRPr="003A1A9B">
        <w:rPr>
          <w:rFonts w:ascii="宋体" w:hAnsi="宋体" w:cs="仿宋_GB2312"/>
          <w:color w:val="000000"/>
          <w:kern w:val="0"/>
          <w:sz w:val="24"/>
        </w:rPr>
        <w:t>.</w:t>
      </w:r>
      <w:r w:rsidRPr="00247E25">
        <w:rPr>
          <w:rFonts w:ascii="宋体" w:hAnsi="宋体" w:cs="仿宋_GB2312" w:hint="eastAsia"/>
          <w:color w:val="000000"/>
          <w:kern w:val="0"/>
          <w:sz w:val="24"/>
        </w:rPr>
        <w:t>信息工程学院</w:t>
      </w:r>
      <w:hyperlink r:id="rId8" w:history="1">
        <w:r w:rsidRPr="00247E25">
          <w:rPr>
            <w:rFonts w:ascii="宋体" w:hAnsi="宋体" w:cs="仿宋_GB2312" w:hint="eastAsia"/>
            <w:color w:val="000000"/>
            <w:kern w:val="0"/>
            <w:sz w:val="24"/>
          </w:rPr>
          <w:t>特色专业</w:t>
        </w:r>
        <w:r>
          <w:rPr>
            <w:rFonts w:ascii="宋体" w:hAnsi="宋体" w:cs="仿宋_GB2312" w:hint="eastAsia"/>
            <w:color w:val="000000"/>
            <w:kern w:val="0"/>
            <w:sz w:val="24"/>
          </w:rPr>
          <w:t>建设</w:t>
        </w:r>
        <w:r w:rsidRPr="00247E25">
          <w:rPr>
            <w:rFonts w:ascii="宋体" w:hAnsi="宋体" w:cs="仿宋_GB2312" w:hint="eastAsia"/>
            <w:color w:val="000000"/>
            <w:kern w:val="0"/>
            <w:sz w:val="24"/>
          </w:rPr>
          <w:t>申报表</w:t>
        </w:r>
      </w:hyperlink>
      <w:r>
        <w:rPr>
          <w:rFonts w:ascii="宋体" w:hAnsi="宋体" w:cs="仿宋_GB2312" w:hint="eastAsia"/>
          <w:color w:val="000000"/>
          <w:kern w:val="0"/>
          <w:sz w:val="24"/>
        </w:rPr>
        <w:t>（附件2）</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3A1A9B">
        <w:rPr>
          <w:rFonts w:ascii="宋体" w:hAnsi="宋体" w:cs="仿宋_GB2312" w:hint="eastAsia"/>
          <w:color w:val="000000"/>
          <w:kern w:val="0"/>
          <w:sz w:val="24"/>
        </w:rPr>
        <w:t>b</w:t>
      </w:r>
      <w:r w:rsidRPr="003A1A9B">
        <w:rPr>
          <w:rFonts w:ascii="宋体" w:hAnsi="宋体" w:cs="仿宋_GB2312"/>
          <w:color w:val="000000"/>
          <w:kern w:val="0"/>
          <w:sz w:val="24"/>
        </w:rPr>
        <w:t>.</w:t>
      </w:r>
      <w:r w:rsidRPr="00247E25">
        <w:rPr>
          <w:rFonts w:ascii="宋体" w:hAnsi="宋体" w:cs="仿宋_GB2312" w:hint="eastAsia"/>
          <w:color w:val="000000"/>
          <w:kern w:val="0"/>
          <w:sz w:val="24"/>
        </w:rPr>
        <w:t>信息工程学院</w:t>
      </w:r>
      <w:hyperlink r:id="rId9" w:history="1">
        <w:r w:rsidRPr="00247E25">
          <w:rPr>
            <w:rFonts w:ascii="宋体" w:hAnsi="宋体" w:cs="仿宋_GB2312" w:hint="eastAsia"/>
            <w:color w:val="000000"/>
            <w:kern w:val="0"/>
            <w:sz w:val="24"/>
          </w:rPr>
          <w:t>特色专业建设方案</w:t>
        </w:r>
      </w:hyperlink>
      <w:r>
        <w:rPr>
          <w:rFonts w:ascii="宋体" w:hAnsi="宋体" w:cs="仿宋_GB2312" w:hint="eastAsia"/>
          <w:color w:val="000000"/>
          <w:kern w:val="0"/>
          <w:sz w:val="24"/>
        </w:rPr>
        <w:t>（附件3）</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3A1A9B">
        <w:rPr>
          <w:rFonts w:ascii="宋体" w:hAnsi="宋体" w:cs="仿宋_GB2312"/>
          <w:color w:val="000000"/>
          <w:kern w:val="0"/>
          <w:sz w:val="24"/>
        </w:rPr>
        <w:t>（二）</w:t>
      </w:r>
      <w:r w:rsidRPr="003A1A9B">
        <w:rPr>
          <w:rFonts w:ascii="宋体" w:hAnsi="宋体" w:cs="仿宋_GB2312" w:hint="eastAsia"/>
          <w:color w:val="000000"/>
          <w:kern w:val="0"/>
          <w:sz w:val="24"/>
        </w:rPr>
        <w:t>课堂教学创新与改革类</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3A1A9B">
        <w:rPr>
          <w:rFonts w:ascii="宋体" w:hAnsi="宋体" w:cs="仿宋_GB2312" w:hint="eastAsia"/>
          <w:color w:val="000000"/>
          <w:kern w:val="0"/>
          <w:sz w:val="24"/>
        </w:rPr>
        <w:t>1.立项宗旨</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进一步</w:t>
      </w:r>
      <w:r w:rsidRPr="003A10C0">
        <w:rPr>
          <w:rFonts w:ascii="宋体" w:hAnsi="宋体" w:cs="仿宋_GB2312" w:hint="eastAsia"/>
          <w:color w:val="000000"/>
          <w:kern w:val="0"/>
          <w:sz w:val="24"/>
        </w:rPr>
        <w:t>深化教学改革，更新课堂教学理念，积极探索构建以生为本的课堂教学模式，创新课堂教学方法，提升教师课堂教学能力，提高学生自主学习、实践能力和创新能力，为推进学院应用型人才培养模式改革、提升学院人才培养质量奠定良好的基础。</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3A1A9B">
        <w:rPr>
          <w:rFonts w:ascii="宋体" w:hAnsi="宋体" w:cs="仿宋_GB2312" w:hint="eastAsia"/>
          <w:color w:val="000000"/>
          <w:kern w:val="0"/>
          <w:sz w:val="24"/>
        </w:rPr>
        <w:t>2.主要内容</w:t>
      </w:r>
    </w:p>
    <w:p w:rsidR="004F57F4"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3A10C0">
        <w:rPr>
          <w:rFonts w:ascii="宋体" w:hAnsi="宋体" w:cs="仿宋_GB2312" w:hint="eastAsia"/>
          <w:color w:val="000000"/>
          <w:kern w:val="0"/>
          <w:sz w:val="24"/>
        </w:rPr>
        <w:t>深入研究与改进课堂教学，从以教为主向以学为主转变、以课堂教学</w:t>
      </w:r>
      <w:proofErr w:type="gramStart"/>
      <w:r w:rsidRPr="003A10C0">
        <w:rPr>
          <w:rFonts w:ascii="宋体" w:hAnsi="宋体" w:cs="仿宋_GB2312" w:hint="eastAsia"/>
          <w:color w:val="000000"/>
          <w:kern w:val="0"/>
          <w:sz w:val="24"/>
        </w:rPr>
        <w:t>为主向课内外</w:t>
      </w:r>
      <w:proofErr w:type="gramEnd"/>
      <w:r w:rsidRPr="003A10C0">
        <w:rPr>
          <w:rFonts w:ascii="宋体" w:hAnsi="宋体" w:cs="仿宋_GB2312" w:hint="eastAsia"/>
          <w:color w:val="000000"/>
          <w:kern w:val="0"/>
          <w:sz w:val="24"/>
        </w:rPr>
        <w:t>结合转变</w:t>
      </w:r>
      <w:r>
        <w:rPr>
          <w:rFonts w:ascii="宋体" w:hAnsi="宋体" w:cs="仿宋_GB2312" w:hint="eastAsia"/>
          <w:color w:val="000000"/>
          <w:kern w:val="0"/>
          <w:sz w:val="24"/>
        </w:rPr>
        <w:t>。体现以学生的学习为中心，关注学生的学习效果。注重</w:t>
      </w:r>
      <w:r w:rsidRPr="003A10C0">
        <w:rPr>
          <w:rFonts w:ascii="宋体" w:hAnsi="宋体" w:cs="仿宋_GB2312" w:hint="eastAsia"/>
          <w:color w:val="000000"/>
          <w:kern w:val="0"/>
          <w:sz w:val="24"/>
        </w:rPr>
        <w:t>学生理论与实践的结合，关注学生在掌握基础理论知识</w:t>
      </w:r>
      <w:r>
        <w:rPr>
          <w:rFonts w:ascii="宋体" w:hAnsi="宋体" w:cs="仿宋_GB2312" w:hint="eastAsia"/>
          <w:color w:val="000000"/>
          <w:kern w:val="0"/>
          <w:sz w:val="24"/>
        </w:rPr>
        <w:t>的同时</w:t>
      </w:r>
      <w:r w:rsidRPr="003A10C0">
        <w:rPr>
          <w:rFonts w:ascii="宋体" w:hAnsi="宋体" w:cs="仿宋_GB2312" w:hint="eastAsia"/>
          <w:color w:val="000000"/>
          <w:kern w:val="0"/>
          <w:sz w:val="24"/>
        </w:rPr>
        <w:t>提高实际</w:t>
      </w:r>
      <w:r>
        <w:rPr>
          <w:rFonts w:ascii="宋体" w:hAnsi="宋体" w:cs="仿宋_GB2312" w:hint="eastAsia"/>
          <w:color w:val="000000"/>
          <w:kern w:val="0"/>
          <w:sz w:val="24"/>
        </w:rPr>
        <w:t>应用</w:t>
      </w:r>
      <w:r w:rsidRPr="003A10C0">
        <w:rPr>
          <w:rFonts w:ascii="宋体" w:hAnsi="宋体" w:cs="仿宋_GB2312" w:hint="eastAsia"/>
          <w:color w:val="000000"/>
          <w:kern w:val="0"/>
          <w:sz w:val="24"/>
        </w:rPr>
        <w:t>能力。探索</w:t>
      </w:r>
      <w:r>
        <w:rPr>
          <w:rFonts w:ascii="宋体" w:hAnsi="宋体" w:cs="仿宋_GB2312" w:hint="eastAsia"/>
          <w:color w:val="000000"/>
          <w:kern w:val="0"/>
          <w:sz w:val="24"/>
        </w:rPr>
        <w:t>与实践</w:t>
      </w:r>
      <w:r w:rsidRPr="003A10C0">
        <w:rPr>
          <w:rFonts w:ascii="宋体" w:hAnsi="宋体" w:cs="仿宋_GB2312" w:hint="eastAsia"/>
          <w:color w:val="000000"/>
          <w:kern w:val="0"/>
          <w:sz w:val="24"/>
        </w:rPr>
        <w:t>大班上课小班研讨的教学组织形式。鼓励各种模式的教学方法改革，倡导参与式、启发式、探究式、讨论式教学。引导学生主动参与、独立思考，着力培养学生的自主学习、钻研问题、探究创新的兴趣和能力。</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3A1A9B">
        <w:rPr>
          <w:rFonts w:ascii="宋体" w:hAnsi="宋体" w:cs="仿宋_GB2312" w:hint="eastAsia"/>
          <w:color w:val="000000"/>
          <w:kern w:val="0"/>
          <w:sz w:val="24"/>
        </w:rPr>
        <w:t>3.立项形式</w:t>
      </w:r>
    </w:p>
    <w:p w:rsidR="004F57F4" w:rsidRPr="00BC23F6" w:rsidRDefault="004F57F4" w:rsidP="004F57F4">
      <w:pPr>
        <w:pStyle w:val="a3"/>
        <w:widowControl/>
        <w:numPr>
          <w:ilvl w:val="0"/>
          <w:numId w:val="12"/>
        </w:numPr>
        <w:spacing w:before="100" w:beforeAutospacing="1" w:after="100" w:afterAutospacing="1" w:line="360" w:lineRule="auto"/>
        <w:ind w:firstLineChars="0"/>
        <w:jc w:val="left"/>
        <w:rPr>
          <w:rFonts w:ascii="宋体" w:hAnsi="宋体" w:cs="仿宋_GB2312"/>
          <w:color w:val="000000"/>
          <w:kern w:val="0"/>
          <w:sz w:val="24"/>
        </w:rPr>
      </w:pPr>
      <w:r w:rsidRPr="00BC23F6">
        <w:rPr>
          <w:rFonts w:ascii="宋体" w:hAnsi="宋体" w:cs="仿宋_GB2312" w:hint="eastAsia"/>
          <w:color w:val="000000"/>
          <w:kern w:val="0"/>
          <w:sz w:val="24"/>
        </w:rPr>
        <w:t>翻转课堂教学改革</w:t>
      </w:r>
    </w:p>
    <w:p w:rsidR="004F57F4" w:rsidRPr="00AB2C00"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AB2C00">
        <w:rPr>
          <w:rFonts w:ascii="宋体" w:hAnsi="宋体" w:cs="仿宋_GB2312" w:hint="eastAsia"/>
          <w:color w:val="000000"/>
          <w:kern w:val="0"/>
          <w:sz w:val="24"/>
        </w:rPr>
        <w:t>实施以学生为中心、以学生的学习产出为中心的改革，关注学生的学习效果，以学生知识、能力和素质的提升为目的,采用课前视频学习与课堂讨论一体化教学模式。翻转课堂试点课程要求在学院的网络教学平台（</w:t>
      </w:r>
      <w:r w:rsidRPr="00AB2C00">
        <w:rPr>
          <w:rFonts w:ascii="宋体" w:hAnsi="宋体" w:cs="仿宋_GB2312"/>
          <w:color w:val="000000"/>
          <w:kern w:val="0"/>
          <w:sz w:val="24"/>
        </w:rPr>
        <w:t>http://hziee.benke.chaoxing.com/</w:t>
      </w:r>
      <w:r w:rsidRPr="00AB2C00">
        <w:rPr>
          <w:rFonts w:ascii="宋体" w:hAnsi="宋体" w:cs="仿宋_GB2312" w:hint="eastAsia"/>
          <w:color w:val="000000"/>
          <w:kern w:val="0"/>
          <w:sz w:val="24"/>
        </w:rPr>
        <w:t>）或浙江省高等学校精品在线开放课程共享平台（</w:t>
      </w:r>
      <w:r w:rsidRPr="00AB2C00">
        <w:rPr>
          <w:rFonts w:ascii="宋体" w:hAnsi="宋体" w:cs="仿宋_GB2312"/>
          <w:color w:val="000000"/>
          <w:kern w:val="0"/>
          <w:sz w:val="24"/>
        </w:rPr>
        <w:t>http://zjedu.moocollege.com/</w:t>
      </w:r>
      <w:r w:rsidRPr="00AB2C00">
        <w:rPr>
          <w:rFonts w:ascii="宋体" w:hAnsi="宋体" w:cs="仿宋_GB2312" w:hint="eastAsia"/>
          <w:color w:val="000000"/>
          <w:kern w:val="0"/>
          <w:sz w:val="24"/>
        </w:rPr>
        <w:t>）</w:t>
      </w:r>
      <w:proofErr w:type="gramStart"/>
      <w:r w:rsidRPr="00AB2C00">
        <w:rPr>
          <w:rFonts w:ascii="宋体" w:hAnsi="宋体" w:cs="仿宋_GB2312" w:hint="eastAsia"/>
          <w:color w:val="000000"/>
          <w:kern w:val="0"/>
          <w:sz w:val="24"/>
        </w:rPr>
        <w:t>上建课并</w:t>
      </w:r>
      <w:proofErr w:type="gramEnd"/>
      <w:r w:rsidRPr="00AB2C00">
        <w:rPr>
          <w:rFonts w:ascii="宋体" w:hAnsi="宋体" w:cs="仿宋_GB2312" w:hint="eastAsia"/>
          <w:color w:val="000000"/>
          <w:kern w:val="0"/>
          <w:sz w:val="24"/>
        </w:rPr>
        <w:t>运行，建设覆盖课程全部知识点的单元化教学视频，充分利用网站学习社区（课后作业、小组讨论及在线答疑区等），实现课程学习过程的网络化。</w:t>
      </w:r>
      <w:r w:rsidRPr="00AB2C00">
        <w:rPr>
          <w:rFonts w:ascii="宋体" w:hAnsi="宋体" w:cs="仿宋_GB2312"/>
          <w:color w:val="000000"/>
          <w:kern w:val="0"/>
          <w:sz w:val="24"/>
        </w:rPr>
        <w:t>要求学生课外</w:t>
      </w:r>
      <w:r w:rsidRPr="00AB2C00">
        <w:rPr>
          <w:rFonts w:ascii="宋体" w:hAnsi="宋体" w:cs="仿宋_GB2312" w:hint="eastAsia"/>
          <w:color w:val="000000"/>
          <w:kern w:val="0"/>
          <w:sz w:val="24"/>
        </w:rPr>
        <w:t>学习</w:t>
      </w:r>
      <w:r w:rsidRPr="00AB2C00">
        <w:rPr>
          <w:rFonts w:ascii="宋体" w:hAnsi="宋体" w:cs="仿宋_GB2312"/>
          <w:color w:val="000000"/>
          <w:kern w:val="0"/>
          <w:sz w:val="24"/>
        </w:rPr>
        <w:t>时间与课堂学习时间比例不低于2</w:t>
      </w:r>
      <w:r w:rsidRPr="00AB2C00">
        <w:rPr>
          <w:rFonts w:ascii="宋体" w:hAnsi="宋体" w:cs="仿宋_GB2312" w:hint="eastAsia"/>
          <w:color w:val="000000"/>
          <w:kern w:val="0"/>
          <w:sz w:val="24"/>
        </w:rPr>
        <w:t>:</w:t>
      </w:r>
      <w:r w:rsidRPr="00AB2C00">
        <w:rPr>
          <w:rFonts w:ascii="宋体" w:hAnsi="宋体" w:cs="仿宋_GB2312"/>
          <w:color w:val="000000"/>
          <w:kern w:val="0"/>
          <w:sz w:val="24"/>
        </w:rPr>
        <w:t>1，课堂</w:t>
      </w:r>
      <w:r w:rsidRPr="00AB2C00">
        <w:rPr>
          <w:rFonts w:ascii="宋体" w:hAnsi="宋体" w:cs="仿宋_GB2312" w:hint="eastAsia"/>
          <w:color w:val="000000"/>
          <w:kern w:val="0"/>
          <w:sz w:val="24"/>
        </w:rPr>
        <w:t>研</w:t>
      </w:r>
      <w:r w:rsidRPr="00AB2C00">
        <w:rPr>
          <w:rFonts w:ascii="宋体" w:hAnsi="宋体" w:cs="仿宋_GB2312"/>
          <w:color w:val="000000"/>
          <w:kern w:val="0"/>
          <w:sz w:val="24"/>
        </w:rPr>
        <w:t>讨时间</w:t>
      </w:r>
      <w:r w:rsidRPr="00AB2C00">
        <w:rPr>
          <w:rFonts w:ascii="宋体" w:hAnsi="宋体" w:cs="仿宋_GB2312" w:hint="eastAsia"/>
          <w:color w:val="000000"/>
          <w:kern w:val="0"/>
          <w:sz w:val="24"/>
        </w:rPr>
        <w:t>一般</w:t>
      </w:r>
      <w:proofErr w:type="gramStart"/>
      <w:r w:rsidRPr="00AB2C00">
        <w:rPr>
          <w:rFonts w:ascii="宋体" w:hAnsi="宋体" w:cs="仿宋_GB2312" w:hint="eastAsia"/>
          <w:color w:val="000000"/>
          <w:kern w:val="0"/>
          <w:sz w:val="24"/>
        </w:rPr>
        <w:t>要求占</w:t>
      </w:r>
      <w:proofErr w:type="gramEnd"/>
      <w:r w:rsidRPr="00AB2C00">
        <w:rPr>
          <w:rFonts w:ascii="宋体" w:hAnsi="宋体" w:cs="仿宋_GB2312"/>
          <w:color w:val="000000"/>
          <w:kern w:val="0"/>
          <w:sz w:val="24"/>
        </w:rPr>
        <w:t>课程总学时的</w:t>
      </w:r>
      <w:r w:rsidRPr="00AB2C00">
        <w:rPr>
          <w:rFonts w:ascii="宋体" w:hAnsi="宋体" w:cs="仿宋_GB2312" w:hint="eastAsia"/>
          <w:color w:val="000000"/>
          <w:kern w:val="0"/>
          <w:sz w:val="24"/>
        </w:rPr>
        <w:t>5</w:t>
      </w:r>
      <w:r w:rsidRPr="00AB2C00">
        <w:rPr>
          <w:rFonts w:ascii="宋体" w:hAnsi="宋体" w:cs="仿宋_GB2312"/>
          <w:color w:val="000000"/>
          <w:kern w:val="0"/>
          <w:sz w:val="24"/>
        </w:rPr>
        <w:t>0%</w:t>
      </w:r>
      <w:r w:rsidRPr="00AB2C00">
        <w:rPr>
          <w:rFonts w:ascii="宋体" w:hAnsi="宋体" w:cs="仿宋_GB2312" w:hint="eastAsia"/>
          <w:color w:val="000000"/>
          <w:kern w:val="0"/>
          <w:sz w:val="24"/>
        </w:rPr>
        <w:t>以上</w:t>
      </w:r>
      <w:r w:rsidRPr="00AB2C00">
        <w:rPr>
          <w:rFonts w:ascii="宋体" w:hAnsi="宋体" w:cs="仿宋_GB2312"/>
          <w:color w:val="000000"/>
          <w:kern w:val="0"/>
          <w:sz w:val="24"/>
        </w:rPr>
        <w:t>。</w:t>
      </w:r>
    </w:p>
    <w:p w:rsidR="004F57F4" w:rsidRPr="00BC23F6" w:rsidRDefault="004F57F4" w:rsidP="004F57F4">
      <w:pPr>
        <w:pStyle w:val="a3"/>
        <w:widowControl/>
        <w:numPr>
          <w:ilvl w:val="0"/>
          <w:numId w:val="12"/>
        </w:numPr>
        <w:spacing w:before="100" w:beforeAutospacing="1" w:after="100" w:afterAutospacing="1" w:line="360" w:lineRule="auto"/>
        <w:ind w:firstLineChars="0"/>
        <w:jc w:val="left"/>
        <w:rPr>
          <w:rFonts w:ascii="宋体" w:hAnsi="宋体" w:cs="仿宋_GB2312"/>
          <w:color w:val="000000"/>
          <w:kern w:val="0"/>
          <w:sz w:val="24"/>
        </w:rPr>
      </w:pPr>
      <w:r w:rsidRPr="00BC23F6">
        <w:rPr>
          <w:rFonts w:ascii="宋体" w:hAnsi="宋体" w:cs="仿宋_GB2312" w:hint="eastAsia"/>
          <w:color w:val="000000"/>
          <w:kern w:val="0"/>
          <w:sz w:val="24"/>
        </w:rPr>
        <w:lastRenderedPageBreak/>
        <w:t>混合式课堂教学改革</w:t>
      </w:r>
    </w:p>
    <w:p w:rsidR="004F57F4" w:rsidRPr="00AB2C00"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AB2C00">
        <w:rPr>
          <w:rFonts w:ascii="宋体" w:hAnsi="宋体" w:cs="仿宋_GB2312" w:hint="eastAsia"/>
          <w:color w:val="000000"/>
          <w:kern w:val="0"/>
          <w:sz w:val="24"/>
        </w:rPr>
        <w:t>在学院的网络教学平台（</w:t>
      </w:r>
      <w:r w:rsidRPr="00AB2C00">
        <w:rPr>
          <w:rFonts w:ascii="宋体" w:hAnsi="宋体" w:cs="仿宋_GB2312"/>
          <w:color w:val="000000"/>
          <w:kern w:val="0"/>
          <w:sz w:val="24"/>
        </w:rPr>
        <w:t>http://hziee.benke.chaoxing.com/</w:t>
      </w:r>
      <w:r>
        <w:rPr>
          <w:rFonts w:ascii="宋体" w:hAnsi="宋体" w:cs="仿宋_GB2312" w:hint="eastAsia"/>
          <w:color w:val="000000"/>
          <w:kern w:val="0"/>
          <w:sz w:val="24"/>
        </w:rPr>
        <w:t>）</w:t>
      </w:r>
      <w:proofErr w:type="gramStart"/>
      <w:r>
        <w:rPr>
          <w:rFonts w:ascii="宋体" w:hAnsi="宋体" w:cs="仿宋_GB2312" w:hint="eastAsia"/>
          <w:color w:val="000000"/>
          <w:kern w:val="0"/>
          <w:sz w:val="24"/>
        </w:rPr>
        <w:t>上建课并</w:t>
      </w:r>
      <w:proofErr w:type="gramEnd"/>
      <w:r w:rsidRPr="00AB2C00">
        <w:rPr>
          <w:rFonts w:ascii="宋体" w:hAnsi="宋体" w:cs="仿宋_GB2312" w:hint="eastAsia"/>
          <w:color w:val="000000"/>
          <w:kern w:val="0"/>
          <w:sz w:val="24"/>
        </w:rPr>
        <w:t>投入使用，充分利用平台提供的各种功能</w:t>
      </w:r>
      <w:proofErr w:type="gramStart"/>
      <w:r w:rsidRPr="00AB2C00">
        <w:rPr>
          <w:rFonts w:ascii="宋体" w:hAnsi="宋体" w:cs="仿宋_GB2312" w:hint="eastAsia"/>
          <w:color w:val="000000"/>
          <w:kern w:val="0"/>
          <w:sz w:val="24"/>
        </w:rPr>
        <w:t>实现线</w:t>
      </w:r>
      <w:proofErr w:type="gramEnd"/>
      <w:r w:rsidRPr="00AB2C00">
        <w:rPr>
          <w:rFonts w:ascii="宋体" w:hAnsi="宋体" w:cs="仿宋_GB2312" w:hint="eastAsia"/>
          <w:color w:val="000000"/>
          <w:kern w:val="0"/>
          <w:sz w:val="24"/>
        </w:rPr>
        <w:t>上线下相结合的混合式课堂教学改革。要求网络教学平台上包含全部的课程知识点并建有与之配套的习题库，能实现网上作业、测验等功能，能运用手机app进行教学管理与互动交流。</w:t>
      </w:r>
    </w:p>
    <w:p w:rsidR="004F57F4" w:rsidRPr="00BC23F6" w:rsidRDefault="004F57F4" w:rsidP="004F57F4">
      <w:pPr>
        <w:pStyle w:val="a3"/>
        <w:widowControl/>
        <w:numPr>
          <w:ilvl w:val="0"/>
          <w:numId w:val="12"/>
        </w:numPr>
        <w:spacing w:before="100" w:beforeAutospacing="1" w:after="100" w:afterAutospacing="1" w:line="360" w:lineRule="auto"/>
        <w:ind w:firstLineChars="0"/>
        <w:jc w:val="left"/>
        <w:rPr>
          <w:rFonts w:ascii="宋体" w:hAnsi="宋体" w:cs="仿宋_GB2312"/>
          <w:color w:val="000000"/>
          <w:kern w:val="0"/>
          <w:sz w:val="24"/>
        </w:rPr>
      </w:pPr>
      <w:r w:rsidRPr="00BC23F6">
        <w:rPr>
          <w:rFonts w:ascii="宋体" w:hAnsi="宋体" w:cs="仿宋_GB2312" w:hint="eastAsia"/>
          <w:color w:val="000000"/>
          <w:kern w:val="0"/>
          <w:sz w:val="24"/>
        </w:rPr>
        <w:t>课堂教学创新</w:t>
      </w:r>
    </w:p>
    <w:p w:rsidR="004F57F4"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AB2C00">
        <w:rPr>
          <w:rFonts w:ascii="宋体" w:hAnsi="宋体" w:cs="仿宋_GB2312" w:hint="eastAsia"/>
          <w:color w:val="000000"/>
          <w:kern w:val="0"/>
          <w:sz w:val="24"/>
        </w:rPr>
        <w:t>围绕先进的教学理念和科学的教学规律，针对传统课堂教学在某一方面所进行的突破或创新，如分层分类教学、课程内容与产业紧密结合、大班上课小班研讨、有效的学业评价方式等。</w:t>
      </w:r>
    </w:p>
    <w:p w:rsidR="004F57F4" w:rsidRPr="00AB2C00"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4.立项周期及资助经费：2年，0.3-3万元</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5</w:t>
      </w:r>
      <w:r w:rsidRPr="003A1A9B">
        <w:rPr>
          <w:rFonts w:ascii="宋体" w:hAnsi="宋体" w:cs="仿宋_GB2312" w:hint="eastAsia"/>
          <w:color w:val="000000"/>
          <w:kern w:val="0"/>
          <w:sz w:val="24"/>
        </w:rPr>
        <w:t>.申报材料</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3A1A9B">
        <w:rPr>
          <w:rFonts w:ascii="宋体" w:hAnsi="宋体" w:cs="仿宋_GB2312" w:hint="eastAsia"/>
          <w:color w:val="000000"/>
          <w:kern w:val="0"/>
          <w:sz w:val="24"/>
        </w:rPr>
        <w:t>a. 信息工程学院翻转课堂教学改革项目申报表</w:t>
      </w:r>
      <w:r>
        <w:rPr>
          <w:rFonts w:ascii="宋体" w:hAnsi="宋体" w:cs="仿宋_GB2312" w:hint="eastAsia"/>
          <w:color w:val="000000"/>
          <w:kern w:val="0"/>
          <w:sz w:val="24"/>
        </w:rPr>
        <w:t>（附件4）</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3A1A9B">
        <w:rPr>
          <w:rFonts w:ascii="宋体" w:hAnsi="宋体" w:cs="仿宋_GB2312" w:hint="eastAsia"/>
          <w:color w:val="000000"/>
          <w:kern w:val="0"/>
          <w:sz w:val="24"/>
        </w:rPr>
        <w:t>b.</w:t>
      </w:r>
      <w:r w:rsidRPr="00247E25">
        <w:rPr>
          <w:rFonts w:ascii="宋体" w:hAnsi="宋体" w:cs="仿宋_GB2312" w:hint="eastAsia"/>
          <w:color w:val="000000"/>
          <w:kern w:val="0"/>
          <w:sz w:val="24"/>
        </w:rPr>
        <w:t xml:space="preserve"> </w:t>
      </w:r>
      <w:r w:rsidRPr="003A1A9B">
        <w:rPr>
          <w:rFonts w:ascii="宋体" w:hAnsi="宋体" w:cs="仿宋_GB2312" w:hint="eastAsia"/>
          <w:color w:val="000000"/>
          <w:kern w:val="0"/>
          <w:sz w:val="24"/>
        </w:rPr>
        <w:t>信息工程学院</w:t>
      </w:r>
      <w:r>
        <w:rPr>
          <w:rFonts w:ascii="宋体" w:hAnsi="宋体" w:cs="仿宋_GB2312" w:hint="eastAsia"/>
          <w:color w:val="000000"/>
          <w:kern w:val="0"/>
          <w:sz w:val="24"/>
        </w:rPr>
        <w:t>混合式</w:t>
      </w:r>
      <w:r w:rsidRPr="003A1A9B">
        <w:rPr>
          <w:rFonts w:ascii="宋体" w:hAnsi="宋体" w:cs="仿宋_GB2312" w:hint="eastAsia"/>
          <w:color w:val="000000"/>
          <w:kern w:val="0"/>
          <w:sz w:val="24"/>
        </w:rPr>
        <w:t>课堂教学改革项目申报表</w:t>
      </w:r>
      <w:r>
        <w:rPr>
          <w:rFonts w:ascii="宋体" w:hAnsi="宋体" w:cs="仿宋_GB2312" w:hint="eastAsia"/>
          <w:color w:val="000000"/>
          <w:kern w:val="0"/>
          <w:sz w:val="24"/>
        </w:rPr>
        <w:t>（附件5）</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3A1A9B">
        <w:rPr>
          <w:rFonts w:ascii="宋体" w:hAnsi="宋体" w:cs="仿宋_GB2312" w:hint="eastAsia"/>
          <w:color w:val="000000"/>
          <w:kern w:val="0"/>
          <w:sz w:val="24"/>
        </w:rPr>
        <w:t>c.</w:t>
      </w:r>
      <w:r>
        <w:rPr>
          <w:rFonts w:ascii="宋体" w:hAnsi="宋体" w:cs="仿宋_GB2312" w:hint="eastAsia"/>
          <w:color w:val="000000"/>
          <w:kern w:val="0"/>
          <w:sz w:val="24"/>
        </w:rPr>
        <w:t>信息工程学院课堂教学创新项目申报表（附件6）</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3A1A9B">
        <w:rPr>
          <w:rFonts w:ascii="宋体" w:hAnsi="宋体" w:cs="仿宋_GB2312"/>
          <w:color w:val="000000"/>
          <w:kern w:val="0"/>
          <w:sz w:val="24"/>
        </w:rPr>
        <w:t>（三）</w:t>
      </w:r>
      <w:r w:rsidRPr="003A1A9B">
        <w:rPr>
          <w:rFonts w:ascii="宋体" w:hAnsi="宋体" w:cs="仿宋_GB2312" w:hint="eastAsia"/>
          <w:color w:val="000000"/>
          <w:kern w:val="0"/>
          <w:sz w:val="24"/>
        </w:rPr>
        <w:t>创新创业教育类</w:t>
      </w:r>
    </w:p>
    <w:p w:rsidR="004F57F4"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247E25">
        <w:rPr>
          <w:rFonts w:ascii="宋体" w:hAnsi="宋体" w:cs="仿宋_GB2312" w:hint="eastAsia"/>
          <w:color w:val="000000"/>
          <w:kern w:val="0"/>
          <w:sz w:val="24"/>
        </w:rPr>
        <w:t>1.</w:t>
      </w:r>
      <w:r>
        <w:rPr>
          <w:rFonts w:ascii="宋体" w:hAnsi="宋体" w:cs="仿宋_GB2312" w:hint="eastAsia"/>
          <w:color w:val="000000"/>
          <w:kern w:val="0"/>
          <w:sz w:val="24"/>
        </w:rPr>
        <w:t>教育目标</w:t>
      </w:r>
    </w:p>
    <w:p w:rsidR="004F57F4" w:rsidRPr="00247E25"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对学生</w:t>
      </w:r>
      <w:r>
        <w:rPr>
          <w:rFonts w:ascii="宋体" w:hAnsi="宋体" w:cs="仿宋_GB2312"/>
          <w:color w:val="000000"/>
          <w:kern w:val="0"/>
          <w:sz w:val="24"/>
        </w:rPr>
        <w:t>进行创新思维培养和创业能力锻炼</w:t>
      </w:r>
      <w:r>
        <w:rPr>
          <w:rFonts w:ascii="宋体" w:hAnsi="宋体" w:cs="仿宋_GB2312" w:hint="eastAsia"/>
          <w:color w:val="000000"/>
          <w:kern w:val="0"/>
          <w:sz w:val="24"/>
        </w:rPr>
        <w:t>，</w:t>
      </w:r>
      <w:r w:rsidRPr="00247E25">
        <w:rPr>
          <w:rFonts w:ascii="宋体" w:hAnsi="宋体" w:cs="仿宋_GB2312"/>
          <w:color w:val="000000"/>
          <w:kern w:val="0"/>
          <w:sz w:val="24"/>
        </w:rPr>
        <w:t>培养具有创业基本素质和开创型个性的人才</w:t>
      </w:r>
      <w:r w:rsidRPr="00247E25">
        <w:rPr>
          <w:rFonts w:ascii="宋体" w:hAnsi="宋体" w:cs="仿宋_GB2312" w:hint="eastAsia"/>
          <w:color w:val="000000"/>
          <w:kern w:val="0"/>
          <w:sz w:val="24"/>
        </w:rPr>
        <w:t>。</w:t>
      </w:r>
    </w:p>
    <w:p w:rsidR="004F57F4" w:rsidRPr="00247E25"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2.主要内容</w:t>
      </w:r>
    </w:p>
    <w:p w:rsidR="004F57F4"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536CCF">
        <w:rPr>
          <w:rFonts w:ascii="宋体" w:hAnsi="宋体" w:cs="仿宋_GB2312" w:hint="eastAsia"/>
          <w:color w:val="000000"/>
          <w:kern w:val="0"/>
          <w:sz w:val="24"/>
        </w:rPr>
        <w:t>开展创新创业课程体系建设，寻求专业教育与创新创业教育有机结合的途径与方法，</w:t>
      </w:r>
      <w:r>
        <w:rPr>
          <w:rFonts w:ascii="宋体" w:hAnsi="宋体" w:cs="仿宋_GB2312" w:hint="eastAsia"/>
          <w:color w:val="000000"/>
          <w:kern w:val="0"/>
          <w:sz w:val="24"/>
        </w:rPr>
        <w:t>从以下几方面对学生进行培养和训练：</w:t>
      </w:r>
    </w:p>
    <w:p w:rsidR="004F57F4" w:rsidRPr="00247E25"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247E25">
        <w:rPr>
          <w:rFonts w:ascii="宋体" w:hAnsi="宋体" w:cs="仿宋_GB2312"/>
          <w:color w:val="000000"/>
          <w:kern w:val="0"/>
          <w:sz w:val="24"/>
        </w:rPr>
        <w:lastRenderedPageBreak/>
        <w:t>意识培养：启蒙学生的创新意识和创业精神，使学生了解创新型人才的素质要求，了解创业的概念、要素与特征等，使学生掌握开展创业活动所需要的基本知识。</w:t>
      </w:r>
    </w:p>
    <w:p w:rsidR="004F57F4" w:rsidRPr="00247E25"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247E25">
        <w:rPr>
          <w:rFonts w:ascii="宋体" w:hAnsi="宋体" w:cs="仿宋_GB2312"/>
          <w:color w:val="000000"/>
          <w:kern w:val="0"/>
          <w:sz w:val="24"/>
        </w:rPr>
        <w:t>能力提升：解析并培养学生的批判性思维、洞察力、决策力、组织协调能力与领导力等各项创新创业素质，使学生具备必要的创业能力。</w:t>
      </w:r>
    </w:p>
    <w:p w:rsidR="004F57F4" w:rsidRPr="00247E25"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247E25">
        <w:rPr>
          <w:rFonts w:ascii="宋体" w:hAnsi="宋体" w:cs="仿宋_GB2312"/>
          <w:color w:val="000000"/>
          <w:kern w:val="0"/>
          <w:sz w:val="24"/>
        </w:rPr>
        <w:t>环境认知：引导学生认知当今企业及行业环境，了解创业机会，把握创业风险，掌握商业模式开发的过程，设计策略及技巧等。</w:t>
      </w:r>
    </w:p>
    <w:p w:rsidR="004F57F4" w:rsidRPr="00247E25"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247E25">
        <w:rPr>
          <w:rFonts w:ascii="宋体" w:hAnsi="宋体" w:cs="仿宋_GB2312"/>
          <w:color w:val="000000"/>
          <w:kern w:val="0"/>
          <w:sz w:val="24"/>
        </w:rPr>
        <w:t>实践模拟：通过创业计划书撰写、模拟实践活动开展等，鼓励学生体验创业准备的各个环节，包括创业市场评估、创业融资、创办企业流程与风险管理等。</w:t>
      </w:r>
    </w:p>
    <w:p w:rsidR="004F57F4"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3.立项周期及资助经费：2年，0.3-3万元</w:t>
      </w:r>
    </w:p>
    <w:p w:rsidR="004F57F4"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4.申报材料</w:t>
      </w:r>
    </w:p>
    <w:p w:rsidR="004F57F4" w:rsidRPr="007A5145"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信息工程学院创新创业教育项目申报表（附件7）</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3A1A9B">
        <w:rPr>
          <w:rFonts w:ascii="宋体" w:hAnsi="宋体" w:cs="仿宋_GB2312"/>
          <w:color w:val="000000"/>
          <w:kern w:val="0"/>
          <w:sz w:val="24"/>
        </w:rPr>
        <w:t>三、申报要求</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教育</w:t>
      </w:r>
      <w:r w:rsidRPr="003A1A9B">
        <w:rPr>
          <w:rFonts w:ascii="宋体" w:hAnsi="宋体" w:cs="仿宋_GB2312"/>
          <w:color w:val="000000"/>
          <w:kern w:val="0"/>
          <w:sz w:val="24"/>
        </w:rPr>
        <w:t>教学改革研究项目以教学一线人员、中青年骨干教师为主体，以实践、应用为主要特征，以提高教师的专业发展能力、提高教学质量为根本目标。立项范围参照《2017年</w:t>
      </w:r>
      <w:r>
        <w:rPr>
          <w:rFonts w:ascii="宋体" w:hAnsi="宋体" w:cs="仿宋_GB2312" w:hint="eastAsia"/>
          <w:color w:val="000000"/>
          <w:kern w:val="0"/>
          <w:sz w:val="24"/>
        </w:rPr>
        <w:t>信息工程学院</w:t>
      </w:r>
      <w:r w:rsidRPr="003A1A9B">
        <w:rPr>
          <w:rFonts w:ascii="宋体" w:hAnsi="宋体" w:cs="仿宋_GB2312"/>
          <w:color w:val="000000"/>
          <w:kern w:val="0"/>
          <w:sz w:val="24"/>
        </w:rPr>
        <w:t>教育教学改革研究项目指南》（附件1）</w:t>
      </w:r>
      <w:r>
        <w:rPr>
          <w:rFonts w:ascii="宋体" w:hAnsi="宋体" w:cs="仿宋_GB2312" w:hint="eastAsia"/>
          <w:color w:val="000000"/>
          <w:kern w:val="0"/>
          <w:sz w:val="24"/>
        </w:rPr>
        <w:t>。</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3A1A9B">
        <w:rPr>
          <w:rFonts w:ascii="宋体" w:hAnsi="宋体" w:cs="仿宋_GB2312"/>
          <w:color w:val="000000"/>
          <w:kern w:val="0"/>
          <w:sz w:val="24"/>
        </w:rPr>
        <w:t>项目负责人</w:t>
      </w:r>
      <w:r>
        <w:rPr>
          <w:rFonts w:ascii="宋体" w:hAnsi="宋体" w:cs="仿宋_GB2312" w:hint="eastAsia"/>
          <w:color w:val="000000"/>
          <w:kern w:val="0"/>
          <w:sz w:val="24"/>
        </w:rPr>
        <w:t>最多只能申请一个项目</w:t>
      </w:r>
      <w:r w:rsidRPr="003A1A9B">
        <w:rPr>
          <w:rFonts w:ascii="宋体" w:hAnsi="宋体" w:cs="仿宋_GB2312"/>
          <w:color w:val="000000"/>
          <w:kern w:val="0"/>
          <w:sz w:val="24"/>
        </w:rPr>
        <w:t>，</w:t>
      </w:r>
      <w:r>
        <w:rPr>
          <w:rFonts w:ascii="宋体" w:hAnsi="宋体" w:cs="仿宋_GB2312" w:hint="eastAsia"/>
          <w:color w:val="000000"/>
          <w:kern w:val="0"/>
          <w:sz w:val="24"/>
        </w:rPr>
        <w:t>有立项未结项者的不得申报</w:t>
      </w:r>
      <w:r w:rsidRPr="003A1A9B">
        <w:rPr>
          <w:rFonts w:ascii="宋体" w:hAnsi="宋体" w:cs="仿宋_GB2312"/>
          <w:color w:val="000000"/>
          <w:kern w:val="0"/>
          <w:sz w:val="24"/>
        </w:rPr>
        <w:t>。</w:t>
      </w:r>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四</w:t>
      </w:r>
      <w:r w:rsidRPr="003A1A9B">
        <w:rPr>
          <w:rFonts w:ascii="宋体" w:hAnsi="宋体" w:cs="仿宋_GB2312"/>
          <w:color w:val="000000"/>
          <w:kern w:val="0"/>
          <w:sz w:val="24"/>
        </w:rPr>
        <w:t>、时间安排</w:t>
      </w:r>
    </w:p>
    <w:p w:rsidR="004F57F4"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3A1A9B">
        <w:rPr>
          <w:rFonts w:ascii="宋体" w:hAnsi="宋体" w:cs="仿宋_GB2312"/>
          <w:color w:val="000000"/>
          <w:kern w:val="0"/>
          <w:sz w:val="24"/>
        </w:rPr>
        <w:t>请各系部于201</w:t>
      </w:r>
      <w:r>
        <w:rPr>
          <w:rFonts w:ascii="宋体" w:hAnsi="宋体" w:cs="仿宋_GB2312" w:hint="eastAsia"/>
          <w:color w:val="000000"/>
          <w:kern w:val="0"/>
          <w:sz w:val="24"/>
        </w:rPr>
        <w:t>7</w:t>
      </w:r>
      <w:r w:rsidRPr="003A1A9B">
        <w:rPr>
          <w:rFonts w:ascii="宋体" w:hAnsi="宋体" w:cs="仿宋_GB2312"/>
          <w:color w:val="000000"/>
          <w:kern w:val="0"/>
          <w:sz w:val="24"/>
        </w:rPr>
        <w:t>年</w:t>
      </w:r>
      <w:r>
        <w:rPr>
          <w:rFonts w:ascii="宋体" w:hAnsi="宋体" w:cs="仿宋_GB2312" w:hint="eastAsia"/>
          <w:color w:val="000000"/>
          <w:kern w:val="0"/>
          <w:sz w:val="24"/>
        </w:rPr>
        <w:t>9</w:t>
      </w:r>
      <w:r w:rsidRPr="003A1A9B">
        <w:rPr>
          <w:rFonts w:ascii="宋体" w:hAnsi="宋体" w:cs="仿宋_GB2312"/>
          <w:color w:val="000000"/>
          <w:kern w:val="0"/>
          <w:sz w:val="24"/>
        </w:rPr>
        <w:t>月</w:t>
      </w:r>
      <w:r>
        <w:rPr>
          <w:rFonts w:ascii="宋体" w:hAnsi="宋体" w:cs="仿宋_GB2312" w:hint="eastAsia"/>
          <w:color w:val="000000"/>
          <w:kern w:val="0"/>
          <w:sz w:val="24"/>
        </w:rPr>
        <w:t>15</w:t>
      </w:r>
      <w:r w:rsidRPr="003A1A9B">
        <w:rPr>
          <w:rFonts w:ascii="宋体" w:hAnsi="宋体" w:cs="仿宋_GB2312"/>
          <w:color w:val="000000"/>
          <w:kern w:val="0"/>
          <w:sz w:val="24"/>
        </w:rPr>
        <w:t>日以前</w:t>
      </w:r>
      <w:r>
        <w:rPr>
          <w:rFonts w:ascii="宋体" w:hAnsi="宋体" w:cs="仿宋_GB2312" w:hint="eastAsia"/>
          <w:color w:val="000000"/>
          <w:kern w:val="0"/>
          <w:sz w:val="24"/>
        </w:rPr>
        <w:t>将申报</w:t>
      </w:r>
      <w:r w:rsidRPr="003A1A9B">
        <w:rPr>
          <w:rFonts w:ascii="宋体" w:hAnsi="宋体" w:cs="仿宋_GB2312"/>
          <w:color w:val="000000"/>
          <w:kern w:val="0"/>
          <w:sz w:val="24"/>
        </w:rPr>
        <w:t>材料报送</w:t>
      </w:r>
      <w:r>
        <w:rPr>
          <w:rFonts w:ascii="宋体" w:hAnsi="宋体" w:cs="仿宋_GB2312" w:hint="eastAsia"/>
          <w:color w:val="000000"/>
          <w:kern w:val="0"/>
          <w:sz w:val="24"/>
        </w:rPr>
        <w:t>教师教学发展中心</w:t>
      </w:r>
      <w:r w:rsidRPr="003A1A9B">
        <w:rPr>
          <w:rFonts w:ascii="宋体" w:hAnsi="宋体" w:cs="仿宋_GB2312"/>
          <w:color w:val="000000"/>
          <w:kern w:val="0"/>
          <w:sz w:val="24"/>
        </w:rPr>
        <w:t>，</w:t>
      </w:r>
      <w:r>
        <w:rPr>
          <w:rFonts w:ascii="宋体" w:hAnsi="宋体" w:cs="仿宋_GB2312" w:hint="eastAsia"/>
          <w:color w:val="000000"/>
          <w:kern w:val="0"/>
          <w:sz w:val="24"/>
        </w:rPr>
        <w:t>电话：58619169，邮箱：</w:t>
      </w:r>
      <w:hyperlink r:id="rId10" w:history="1">
        <w:r w:rsidRPr="00906609">
          <w:rPr>
            <w:rStyle w:val="a5"/>
            <w:rFonts w:ascii="宋体" w:hAnsi="宋体" w:cs="仿宋_GB2312" w:hint="eastAsia"/>
            <w:kern w:val="0"/>
            <w:sz w:val="24"/>
          </w:rPr>
          <w:t>ll@hdu.edu.cn</w:t>
        </w:r>
      </w:hyperlink>
      <w:r w:rsidRPr="003A1A9B">
        <w:rPr>
          <w:rFonts w:ascii="宋体" w:hAnsi="宋体" w:cs="仿宋_GB2312"/>
          <w:color w:val="000000"/>
          <w:kern w:val="0"/>
          <w:sz w:val="24"/>
        </w:rPr>
        <w:t>。</w:t>
      </w:r>
    </w:p>
    <w:p w:rsidR="004F57F4" w:rsidRDefault="004F57F4" w:rsidP="004F57F4">
      <w:pPr>
        <w:widowControl/>
        <w:spacing w:before="100" w:beforeAutospacing="1" w:after="100" w:afterAutospacing="1" w:line="360" w:lineRule="auto"/>
        <w:ind w:firstLineChars="200" w:firstLine="480"/>
        <w:jc w:val="left"/>
        <w:rPr>
          <w:rFonts w:ascii="宋体" w:hAnsi="宋体" w:cs="仿宋_GB2312" w:hint="eastAsia"/>
          <w:color w:val="000000"/>
          <w:kern w:val="0"/>
          <w:sz w:val="24"/>
        </w:rPr>
      </w:pPr>
    </w:p>
    <w:p w:rsidR="004F57F4" w:rsidRDefault="004F57F4" w:rsidP="004F57F4">
      <w:pPr>
        <w:widowControl/>
        <w:spacing w:before="100" w:beforeAutospacing="1" w:after="100" w:afterAutospacing="1" w:line="360" w:lineRule="auto"/>
        <w:ind w:firstLineChars="200" w:firstLine="480"/>
        <w:jc w:val="right"/>
        <w:rPr>
          <w:rFonts w:ascii="宋体" w:hAnsi="宋体" w:cs="仿宋_GB2312" w:hint="eastAsia"/>
          <w:color w:val="000000"/>
          <w:kern w:val="0"/>
          <w:sz w:val="24"/>
        </w:rPr>
      </w:pPr>
      <w:r w:rsidRPr="003A1A9B">
        <w:rPr>
          <w:rFonts w:ascii="宋体" w:hAnsi="宋体" w:cs="仿宋_GB2312"/>
          <w:color w:val="000000"/>
          <w:kern w:val="0"/>
          <w:sz w:val="24"/>
        </w:rPr>
        <w:t> 201</w:t>
      </w:r>
      <w:r>
        <w:rPr>
          <w:rFonts w:ascii="宋体" w:hAnsi="宋体" w:cs="仿宋_GB2312" w:hint="eastAsia"/>
          <w:color w:val="000000"/>
          <w:kern w:val="0"/>
          <w:sz w:val="24"/>
        </w:rPr>
        <w:t>7</w:t>
      </w:r>
      <w:r w:rsidRPr="003A1A9B">
        <w:rPr>
          <w:rFonts w:ascii="宋体" w:hAnsi="宋体" w:cs="仿宋_GB2312"/>
          <w:color w:val="000000"/>
          <w:kern w:val="0"/>
          <w:sz w:val="24"/>
        </w:rPr>
        <w:t>年</w:t>
      </w:r>
      <w:r>
        <w:rPr>
          <w:rFonts w:ascii="宋体" w:hAnsi="宋体" w:cs="仿宋_GB2312" w:hint="eastAsia"/>
          <w:color w:val="000000"/>
          <w:kern w:val="0"/>
          <w:sz w:val="24"/>
        </w:rPr>
        <w:t>6</w:t>
      </w:r>
      <w:r w:rsidRPr="003A1A9B">
        <w:rPr>
          <w:rFonts w:ascii="宋体" w:hAnsi="宋体" w:cs="仿宋_GB2312"/>
          <w:color w:val="000000"/>
          <w:kern w:val="0"/>
          <w:sz w:val="24"/>
        </w:rPr>
        <w:t>月</w:t>
      </w:r>
      <w:r>
        <w:rPr>
          <w:rFonts w:ascii="宋体" w:hAnsi="宋体" w:cs="仿宋_GB2312" w:hint="eastAsia"/>
          <w:color w:val="000000"/>
          <w:kern w:val="0"/>
          <w:sz w:val="24"/>
        </w:rPr>
        <w:t>30</w:t>
      </w:r>
      <w:bookmarkStart w:id="1" w:name="_GoBack"/>
      <w:bookmarkEnd w:id="1"/>
      <w:r w:rsidRPr="003A1A9B">
        <w:rPr>
          <w:rFonts w:ascii="宋体" w:hAnsi="宋体" w:cs="仿宋_GB2312"/>
          <w:color w:val="000000"/>
          <w:kern w:val="0"/>
          <w:sz w:val="24"/>
        </w:rPr>
        <w:t>日</w:t>
      </w:r>
    </w:p>
    <w:p w:rsidR="004F57F4" w:rsidRPr="009C7A33"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9C7A33">
        <w:rPr>
          <w:rFonts w:ascii="宋体" w:hAnsi="宋体" w:cs="仿宋_GB2312"/>
          <w:color w:val="000000"/>
          <w:kern w:val="0"/>
          <w:sz w:val="24"/>
        </w:rPr>
        <w:lastRenderedPageBreak/>
        <w:t>附件</w:t>
      </w:r>
      <w:r w:rsidRPr="009C7A33">
        <w:rPr>
          <w:rFonts w:ascii="宋体" w:hAnsi="宋体" w:cs="仿宋_GB2312" w:hint="eastAsia"/>
          <w:color w:val="000000"/>
          <w:kern w:val="0"/>
          <w:sz w:val="24"/>
        </w:rPr>
        <w:t>1：</w:t>
      </w:r>
      <w:hyperlink r:id="rId11" w:history="1">
        <w:r w:rsidRPr="000F4A50">
          <w:rPr>
            <w:rStyle w:val="a5"/>
            <w:rFonts w:ascii="宋体" w:hAnsi="宋体" w:cs="仿宋_GB2312" w:hint="eastAsia"/>
            <w:kern w:val="0"/>
            <w:sz w:val="24"/>
          </w:rPr>
          <w:t>信息工程学院</w:t>
        </w:r>
        <w:r w:rsidRPr="000F4A50">
          <w:rPr>
            <w:rStyle w:val="a5"/>
            <w:rFonts w:ascii="宋体" w:hAnsi="宋体" w:cs="仿宋_GB2312"/>
            <w:kern w:val="0"/>
            <w:sz w:val="24"/>
          </w:rPr>
          <w:t>教育教学改革研究项目指南</w:t>
        </w:r>
        <w:r w:rsidRPr="000F4A50">
          <w:rPr>
            <w:rStyle w:val="a5"/>
            <w:rFonts w:ascii="宋体" w:hAnsi="宋体" w:cs="仿宋_GB2312" w:hint="eastAsia"/>
            <w:kern w:val="0"/>
            <w:sz w:val="24"/>
          </w:rPr>
          <w:t>（</w:t>
        </w:r>
        <w:r w:rsidRPr="000F4A50">
          <w:rPr>
            <w:rStyle w:val="a5"/>
            <w:rFonts w:ascii="宋体" w:hAnsi="宋体" w:cs="仿宋_GB2312"/>
            <w:kern w:val="0"/>
            <w:sz w:val="24"/>
          </w:rPr>
          <w:t>2017年</w:t>
        </w:r>
        <w:r w:rsidRPr="000F4A50">
          <w:rPr>
            <w:rStyle w:val="a5"/>
            <w:rFonts w:ascii="宋体" w:hAnsi="宋体" w:cs="仿宋_GB2312" w:hint="eastAsia"/>
            <w:kern w:val="0"/>
            <w:sz w:val="24"/>
          </w:rPr>
          <w:t>）</w:t>
        </w:r>
      </w:hyperlink>
    </w:p>
    <w:p w:rsidR="004F57F4" w:rsidRPr="009C7A33"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9C7A33">
        <w:rPr>
          <w:rFonts w:ascii="宋体" w:hAnsi="宋体" w:cs="仿宋_GB2312"/>
          <w:color w:val="000000"/>
          <w:kern w:val="0"/>
          <w:sz w:val="24"/>
        </w:rPr>
        <w:t>附件</w:t>
      </w:r>
      <w:r w:rsidRPr="009C7A33">
        <w:rPr>
          <w:rFonts w:ascii="宋体" w:hAnsi="宋体" w:cs="仿宋_GB2312" w:hint="eastAsia"/>
          <w:color w:val="000000"/>
          <w:kern w:val="0"/>
          <w:sz w:val="24"/>
        </w:rPr>
        <w:t>2：</w:t>
      </w:r>
      <w:hyperlink r:id="rId12" w:history="1">
        <w:r w:rsidRPr="000F4A50">
          <w:rPr>
            <w:rStyle w:val="a5"/>
            <w:rFonts w:ascii="宋体" w:hAnsi="宋体" w:cs="仿宋_GB2312" w:hint="eastAsia"/>
            <w:kern w:val="0"/>
            <w:sz w:val="24"/>
          </w:rPr>
          <w:t>信息工程学院特色专业建设申报表</w:t>
        </w:r>
      </w:hyperlink>
    </w:p>
    <w:p w:rsidR="004F57F4"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sidRPr="006059A5">
        <w:rPr>
          <w:rFonts w:ascii="宋体" w:hAnsi="宋体" w:cs="宋体"/>
          <w:kern w:val="0"/>
          <w:sz w:val="24"/>
        </w:rPr>
        <w:t>附件</w:t>
      </w:r>
      <w:r>
        <w:rPr>
          <w:rFonts w:ascii="宋体" w:hAnsi="宋体" w:cs="宋体" w:hint="eastAsia"/>
          <w:kern w:val="0"/>
          <w:sz w:val="24"/>
        </w:rPr>
        <w:t>3：</w:t>
      </w:r>
      <w:hyperlink r:id="rId13" w:history="1">
        <w:r w:rsidRPr="000F4A50">
          <w:rPr>
            <w:rStyle w:val="a5"/>
            <w:rFonts w:ascii="宋体" w:hAnsi="宋体" w:cs="宋体" w:hint="eastAsia"/>
            <w:kern w:val="0"/>
            <w:sz w:val="24"/>
          </w:rPr>
          <w:t>信息工程学院特色专业建设方案</w:t>
        </w:r>
      </w:hyperlink>
    </w:p>
    <w:p w:rsidR="004F57F4"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附件4：</w:t>
      </w:r>
      <w:hyperlink r:id="rId14" w:history="1">
        <w:r w:rsidRPr="00AC2110">
          <w:rPr>
            <w:rStyle w:val="a5"/>
            <w:rFonts w:ascii="宋体" w:hAnsi="宋体" w:cs="仿宋_GB2312" w:hint="eastAsia"/>
            <w:kern w:val="0"/>
            <w:sz w:val="24"/>
          </w:rPr>
          <w:t>信息工程学院翻转课堂教学改革项目申报表</w:t>
        </w:r>
      </w:hyperlink>
    </w:p>
    <w:p w:rsidR="004F57F4"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附件5：</w:t>
      </w:r>
      <w:hyperlink r:id="rId15" w:history="1">
        <w:r w:rsidRPr="00AC2110">
          <w:rPr>
            <w:rStyle w:val="a5"/>
            <w:rFonts w:ascii="宋体" w:hAnsi="宋体" w:cs="仿宋_GB2312" w:hint="eastAsia"/>
            <w:kern w:val="0"/>
            <w:sz w:val="24"/>
          </w:rPr>
          <w:t>信息工程学院混合式教学改革项目申报表</w:t>
        </w:r>
      </w:hyperlink>
    </w:p>
    <w:p w:rsidR="004F57F4"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附件6：</w:t>
      </w:r>
      <w:hyperlink r:id="rId16" w:history="1">
        <w:r w:rsidRPr="00AC2110">
          <w:rPr>
            <w:rStyle w:val="a5"/>
            <w:rFonts w:ascii="宋体" w:hAnsi="宋体" w:cs="仿宋_GB2312" w:hint="eastAsia"/>
            <w:kern w:val="0"/>
            <w:sz w:val="24"/>
          </w:rPr>
          <w:t>信息工程学院课堂教学创新项目申报表</w:t>
        </w:r>
      </w:hyperlink>
    </w:p>
    <w:p w:rsidR="004F57F4" w:rsidRPr="003A1A9B"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r>
        <w:rPr>
          <w:rFonts w:ascii="宋体" w:hAnsi="宋体" w:cs="仿宋_GB2312" w:hint="eastAsia"/>
          <w:color w:val="000000"/>
          <w:kern w:val="0"/>
          <w:sz w:val="24"/>
        </w:rPr>
        <w:t>附件7：</w:t>
      </w:r>
      <w:hyperlink r:id="rId17" w:history="1">
        <w:r w:rsidRPr="00AC2110">
          <w:rPr>
            <w:rStyle w:val="a5"/>
            <w:rFonts w:ascii="宋体" w:hAnsi="宋体" w:cs="仿宋_GB2312" w:hint="eastAsia"/>
            <w:kern w:val="0"/>
            <w:sz w:val="24"/>
          </w:rPr>
          <w:t>信息工程学院创新创业教育项目申报表</w:t>
        </w:r>
      </w:hyperlink>
    </w:p>
    <w:p w:rsidR="004F57F4" w:rsidRPr="004F57F4" w:rsidRDefault="004F57F4" w:rsidP="004F57F4">
      <w:pPr>
        <w:widowControl/>
        <w:spacing w:before="100" w:beforeAutospacing="1" w:after="100" w:afterAutospacing="1" w:line="360" w:lineRule="auto"/>
        <w:ind w:firstLineChars="200" w:firstLine="480"/>
        <w:jc w:val="left"/>
        <w:rPr>
          <w:rFonts w:ascii="宋体" w:hAnsi="宋体" w:cs="仿宋_GB2312"/>
          <w:color w:val="000000"/>
          <w:kern w:val="0"/>
          <w:sz w:val="24"/>
        </w:rPr>
      </w:pPr>
    </w:p>
    <w:p w:rsidR="004F57F4" w:rsidRDefault="004F57F4" w:rsidP="004F57F4">
      <w:pPr>
        <w:widowControl/>
        <w:spacing w:before="100" w:beforeAutospacing="1" w:after="100" w:afterAutospacing="1" w:line="360" w:lineRule="auto"/>
        <w:ind w:firstLineChars="200" w:firstLine="480"/>
        <w:jc w:val="right"/>
        <w:rPr>
          <w:rFonts w:ascii="宋体" w:hAnsi="宋体" w:cs="仿宋_GB2312"/>
          <w:color w:val="000000"/>
          <w:kern w:val="0"/>
          <w:sz w:val="24"/>
        </w:rPr>
      </w:pPr>
    </w:p>
    <w:p w:rsidR="00665E9A" w:rsidRPr="00C1587F" w:rsidRDefault="00665E9A" w:rsidP="00C1587F">
      <w:pPr>
        <w:widowControl/>
        <w:jc w:val="left"/>
        <w:rPr>
          <w:rFonts w:ascii="宋体" w:hAnsi="宋体"/>
          <w:b/>
          <w:color w:val="000000"/>
          <w:sz w:val="24"/>
        </w:rPr>
      </w:pPr>
    </w:p>
    <w:sectPr w:rsidR="00665E9A" w:rsidRPr="00C158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2E6" w:rsidRDefault="002B42E6" w:rsidP="00262296">
      <w:r>
        <w:separator/>
      </w:r>
    </w:p>
  </w:endnote>
  <w:endnote w:type="continuationSeparator" w:id="0">
    <w:p w:rsidR="002B42E6" w:rsidRDefault="002B42E6" w:rsidP="0026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2E6" w:rsidRDefault="002B42E6" w:rsidP="00262296">
      <w:r>
        <w:separator/>
      </w:r>
    </w:p>
  </w:footnote>
  <w:footnote w:type="continuationSeparator" w:id="0">
    <w:p w:rsidR="002B42E6" w:rsidRDefault="002B42E6" w:rsidP="002622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574"/>
    <w:multiLevelType w:val="hybridMultilevel"/>
    <w:tmpl w:val="C7B29F66"/>
    <w:lvl w:ilvl="0" w:tplc="246A53F2">
      <w:start w:val="1"/>
      <w:numFmt w:val="japaneseCounting"/>
      <w:lvlText w:val="（%1）"/>
      <w:lvlJc w:val="left"/>
      <w:pPr>
        <w:ind w:left="2145" w:hanging="1500"/>
      </w:pPr>
      <w:rPr>
        <w:rFonts w:cs="仿宋_GB2312"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14F54053"/>
    <w:multiLevelType w:val="hybridMultilevel"/>
    <w:tmpl w:val="A964E316"/>
    <w:lvl w:ilvl="0" w:tplc="0409000F">
      <w:start w:val="1"/>
      <w:numFmt w:val="decimal"/>
      <w:lvlText w:val="%1."/>
      <w:lvlJc w:val="left"/>
      <w:pPr>
        <w:ind w:left="1200" w:hanging="720"/>
      </w:pPr>
      <w:rPr>
        <w:rFonts w:hint="default"/>
        <w:color w:val="333333"/>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9C97A8C"/>
    <w:multiLevelType w:val="hybridMultilevel"/>
    <w:tmpl w:val="4474733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27E377B0"/>
    <w:multiLevelType w:val="hybridMultilevel"/>
    <w:tmpl w:val="E67A5EA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15351E7"/>
    <w:multiLevelType w:val="hybridMultilevel"/>
    <w:tmpl w:val="A5624C6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49626E32"/>
    <w:multiLevelType w:val="multilevel"/>
    <w:tmpl w:val="49626E32"/>
    <w:lvl w:ilvl="0">
      <w:start w:val="1"/>
      <w:numFmt w:val="decimal"/>
      <w:lvlText w:val="%1、"/>
      <w:lvlJc w:val="left"/>
      <w:pPr>
        <w:tabs>
          <w:tab w:val="num" w:pos="340"/>
        </w:tabs>
        <w:ind w:left="856" w:hanging="516"/>
      </w:pPr>
      <w:rPr>
        <w:rFonts w:ascii="Times New Roman" w:hAnsi="Times New Roman"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
    <w:nsid w:val="52246DE5"/>
    <w:multiLevelType w:val="hybridMultilevel"/>
    <w:tmpl w:val="72186478"/>
    <w:lvl w:ilvl="0" w:tplc="04090011">
      <w:start w:val="1"/>
      <w:numFmt w:val="decimal"/>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AC01FC1"/>
    <w:multiLevelType w:val="hybridMultilevel"/>
    <w:tmpl w:val="C8A4C85E"/>
    <w:lvl w:ilvl="0" w:tplc="04090001">
      <w:start w:val="1"/>
      <w:numFmt w:val="bullet"/>
      <w:lvlText w:val=""/>
      <w:lvlJc w:val="left"/>
      <w:pPr>
        <w:ind w:left="1065" w:hanging="420"/>
      </w:pPr>
      <w:rPr>
        <w:rFonts w:ascii="Wingdings" w:hAnsi="Wingdings" w:hint="default"/>
      </w:rPr>
    </w:lvl>
    <w:lvl w:ilvl="1" w:tplc="04090003" w:tentative="1">
      <w:start w:val="1"/>
      <w:numFmt w:val="bullet"/>
      <w:lvlText w:val=""/>
      <w:lvlJc w:val="left"/>
      <w:pPr>
        <w:ind w:left="1485" w:hanging="420"/>
      </w:pPr>
      <w:rPr>
        <w:rFonts w:ascii="Wingdings" w:hAnsi="Wingdings" w:hint="default"/>
      </w:rPr>
    </w:lvl>
    <w:lvl w:ilvl="2" w:tplc="04090005"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3" w:tentative="1">
      <w:start w:val="1"/>
      <w:numFmt w:val="bullet"/>
      <w:lvlText w:val=""/>
      <w:lvlJc w:val="left"/>
      <w:pPr>
        <w:ind w:left="2745" w:hanging="420"/>
      </w:pPr>
      <w:rPr>
        <w:rFonts w:ascii="Wingdings" w:hAnsi="Wingdings" w:hint="default"/>
      </w:rPr>
    </w:lvl>
    <w:lvl w:ilvl="5" w:tplc="04090005"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3" w:tentative="1">
      <w:start w:val="1"/>
      <w:numFmt w:val="bullet"/>
      <w:lvlText w:val=""/>
      <w:lvlJc w:val="left"/>
      <w:pPr>
        <w:ind w:left="4005" w:hanging="420"/>
      </w:pPr>
      <w:rPr>
        <w:rFonts w:ascii="Wingdings" w:hAnsi="Wingdings" w:hint="default"/>
      </w:rPr>
    </w:lvl>
    <w:lvl w:ilvl="8" w:tplc="04090005" w:tentative="1">
      <w:start w:val="1"/>
      <w:numFmt w:val="bullet"/>
      <w:lvlText w:val=""/>
      <w:lvlJc w:val="left"/>
      <w:pPr>
        <w:ind w:left="4425" w:hanging="420"/>
      </w:pPr>
      <w:rPr>
        <w:rFonts w:ascii="Wingdings" w:hAnsi="Wingdings" w:hint="default"/>
      </w:rPr>
    </w:lvl>
  </w:abstractNum>
  <w:abstractNum w:abstractNumId="8">
    <w:nsid w:val="76F9013E"/>
    <w:multiLevelType w:val="hybridMultilevel"/>
    <w:tmpl w:val="C41AC6AE"/>
    <w:lvl w:ilvl="0" w:tplc="04090017">
      <w:start w:val="1"/>
      <w:numFmt w:val="chineseCountingThousand"/>
      <w:lvlText w:val="(%1)"/>
      <w:lvlJc w:val="left"/>
      <w:pPr>
        <w:ind w:left="900" w:hanging="420"/>
      </w:pPr>
    </w:lvl>
    <w:lvl w:ilvl="1" w:tplc="2CA658DE">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78971CB4"/>
    <w:multiLevelType w:val="hybridMultilevel"/>
    <w:tmpl w:val="CBC8464E"/>
    <w:lvl w:ilvl="0" w:tplc="04090011">
      <w:start w:val="1"/>
      <w:numFmt w:val="decimal"/>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AE5717F"/>
    <w:multiLevelType w:val="hybridMultilevel"/>
    <w:tmpl w:val="63DEC02C"/>
    <w:lvl w:ilvl="0" w:tplc="04090001">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7B2C1A2C"/>
    <w:multiLevelType w:val="hybridMultilevel"/>
    <w:tmpl w:val="97A64EC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nsid w:val="7B9841EB"/>
    <w:multiLevelType w:val="hybridMultilevel"/>
    <w:tmpl w:val="2D9889C4"/>
    <w:lvl w:ilvl="0" w:tplc="04090011">
      <w:start w:val="1"/>
      <w:numFmt w:val="decimal"/>
      <w:lvlText w:val="%1)"/>
      <w:lvlJc w:val="left"/>
      <w:pPr>
        <w:ind w:left="840" w:hanging="420"/>
      </w:p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10"/>
  </w:num>
  <w:num w:numId="3">
    <w:abstractNumId w:val="8"/>
  </w:num>
  <w:num w:numId="4">
    <w:abstractNumId w:val="3"/>
  </w:num>
  <w:num w:numId="5">
    <w:abstractNumId w:val="12"/>
  </w:num>
  <w:num w:numId="6">
    <w:abstractNumId w:val="9"/>
  </w:num>
  <w:num w:numId="7">
    <w:abstractNumId w:val="6"/>
  </w:num>
  <w:num w:numId="8">
    <w:abstractNumId w:val="7"/>
  </w:num>
  <w:num w:numId="9">
    <w:abstractNumId w:val="0"/>
  </w:num>
  <w:num w:numId="10">
    <w:abstractNumId w:val="4"/>
  </w:num>
  <w:num w:numId="11">
    <w:abstractNumId w:val="1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510"/>
    <w:rsid w:val="00010465"/>
    <w:rsid w:val="0006623D"/>
    <w:rsid w:val="000972AB"/>
    <w:rsid w:val="000C1C37"/>
    <w:rsid w:val="000F4A50"/>
    <w:rsid w:val="001649E1"/>
    <w:rsid w:val="00164A43"/>
    <w:rsid w:val="00247E25"/>
    <w:rsid w:val="00262296"/>
    <w:rsid w:val="00266BCC"/>
    <w:rsid w:val="002B42E6"/>
    <w:rsid w:val="002D16C0"/>
    <w:rsid w:val="002D4D0A"/>
    <w:rsid w:val="00334EDE"/>
    <w:rsid w:val="00381F26"/>
    <w:rsid w:val="003A10C0"/>
    <w:rsid w:val="003A1A9B"/>
    <w:rsid w:val="003A6F0D"/>
    <w:rsid w:val="004F57F4"/>
    <w:rsid w:val="00536CCF"/>
    <w:rsid w:val="0054572C"/>
    <w:rsid w:val="005470E0"/>
    <w:rsid w:val="005A40DD"/>
    <w:rsid w:val="005C0F8A"/>
    <w:rsid w:val="006059A5"/>
    <w:rsid w:val="00665E9A"/>
    <w:rsid w:val="00695665"/>
    <w:rsid w:val="006E6720"/>
    <w:rsid w:val="00740518"/>
    <w:rsid w:val="007A5145"/>
    <w:rsid w:val="0088186D"/>
    <w:rsid w:val="008917D4"/>
    <w:rsid w:val="00893612"/>
    <w:rsid w:val="00897C5A"/>
    <w:rsid w:val="00907E82"/>
    <w:rsid w:val="00946E15"/>
    <w:rsid w:val="009C7A33"/>
    <w:rsid w:val="009D4448"/>
    <w:rsid w:val="00A14283"/>
    <w:rsid w:val="00A66510"/>
    <w:rsid w:val="00AB2C00"/>
    <w:rsid w:val="00AB6053"/>
    <w:rsid w:val="00AC2110"/>
    <w:rsid w:val="00BC23F6"/>
    <w:rsid w:val="00C1587F"/>
    <w:rsid w:val="00C738B5"/>
    <w:rsid w:val="00D10244"/>
    <w:rsid w:val="00E01FF6"/>
    <w:rsid w:val="00E06DA3"/>
    <w:rsid w:val="00E640E8"/>
    <w:rsid w:val="00ED7EAF"/>
    <w:rsid w:val="00F04231"/>
    <w:rsid w:val="00F643FD"/>
    <w:rsid w:val="00FF6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5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510"/>
    <w:pPr>
      <w:ind w:firstLineChars="200" w:firstLine="420"/>
    </w:pPr>
  </w:style>
  <w:style w:type="paragraph" w:styleId="a4">
    <w:name w:val="Normal (Web)"/>
    <w:basedOn w:val="a"/>
    <w:uiPriority w:val="99"/>
    <w:unhideWhenUsed/>
    <w:rsid w:val="006059A5"/>
    <w:pPr>
      <w:widowControl/>
      <w:spacing w:before="100" w:beforeAutospacing="1" w:after="100" w:afterAutospacing="1"/>
      <w:jc w:val="left"/>
    </w:pPr>
    <w:rPr>
      <w:rFonts w:ascii="宋体" w:hAnsi="宋体" w:cs="宋体"/>
      <w:kern w:val="0"/>
      <w:sz w:val="24"/>
    </w:rPr>
  </w:style>
  <w:style w:type="character" w:styleId="a5">
    <w:name w:val="Hyperlink"/>
    <w:basedOn w:val="a0"/>
    <w:uiPriority w:val="99"/>
    <w:unhideWhenUsed/>
    <w:rsid w:val="006059A5"/>
    <w:rPr>
      <w:color w:val="0000FF"/>
      <w:u w:val="single"/>
    </w:rPr>
  </w:style>
  <w:style w:type="paragraph" w:styleId="a6">
    <w:name w:val="header"/>
    <w:basedOn w:val="a"/>
    <w:link w:val="Char"/>
    <w:uiPriority w:val="99"/>
    <w:unhideWhenUsed/>
    <w:rsid w:val="002622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262296"/>
    <w:rPr>
      <w:rFonts w:ascii="Times New Roman" w:eastAsia="宋体" w:hAnsi="Times New Roman" w:cs="Times New Roman"/>
      <w:sz w:val="18"/>
      <w:szCs w:val="18"/>
    </w:rPr>
  </w:style>
  <w:style w:type="paragraph" w:styleId="a7">
    <w:name w:val="footer"/>
    <w:basedOn w:val="a"/>
    <w:link w:val="Char0"/>
    <w:uiPriority w:val="99"/>
    <w:unhideWhenUsed/>
    <w:rsid w:val="00262296"/>
    <w:pPr>
      <w:tabs>
        <w:tab w:val="center" w:pos="4153"/>
        <w:tab w:val="right" w:pos="8306"/>
      </w:tabs>
      <w:snapToGrid w:val="0"/>
      <w:jc w:val="left"/>
    </w:pPr>
    <w:rPr>
      <w:sz w:val="18"/>
      <w:szCs w:val="18"/>
    </w:rPr>
  </w:style>
  <w:style w:type="character" w:customStyle="1" w:styleId="Char0">
    <w:name w:val="页脚 Char"/>
    <w:basedOn w:val="a0"/>
    <w:link w:val="a7"/>
    <w:uiPriority w:val="99"/>
    <w:rsid w:val="0026229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5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510"/>
    <w:pPr>
      <w:ind w:firstLineChars="200" w:firstLine="420"/>
    </w:pPr>
  </w:style>
  <w:style w:type="paragraph" w:styleId="a4">
    <w:name w:val="Normal (Web)"/>
    <w:basedOn w:val="a"/>
    <w:uiPriority w:val="99"/>
    <w:unhideWhenUsed/>
    <w:rsid w:val="006059A5"/>
    <w:pPr>
      <w:widowControl/>
      <w:spacing w:before="100" w:beforeAutospacing="1" w:after="100" w:afterAutospacing="1"/>
      <w:jc w:val="left"/>
    </w:pPr>
    <w:rPr>
      <w:rFonts w:ascii="宋体" w:hAnsi="宋体" w:cs="宋体"/>
      <w:kern w:val="0"/>
      <w:sz w:val="24"/>
    </w:rPr>
  </w:style>
  <w:style w:type="character" w:styleId="a5">
    <w:name w:val="Hyperlink"/>
    <w:basedOn w:val="a0"/>
    <w:uiPriority w:val="99"/>
    <w:unhideWhenUsed/>
    <w:rsid w:val="006059A5"/>
    <w:rPr>
      <w:color w:val="0000FF"/>
      <w:u w:val="single"/>
    </w:rPr>
  </w:style>
  <w:style w:type="paragraph" w:styleId="a6">
    <w:name w:val="header"/>
    <w:basedOn w:val="a"/>
    <w:link w:val="Char"/>
    <w:uiPriority w:val="99"/>
    <w:unhideWhenUsed/>
    <w:rsid w:val="002622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262296"/>
    <w:rPr>
      <w:rFonts w:ascii="Times New Roman" w:eastAsia="宋体" w:hAnsi="Times New Roman" w:cs="Times New Roman"/>
      <w:sz w:val="18"/>
      <w:szCs w:val="18"/>
    </w:rPr>
  </w:style>
  <w:style w:type="paragraph" w:styleId="a7">
    <w:name w:val="footer"/>
    <w:basedOn w:val="a"/>
    <w:link w:val="Char0"/>
    <w:uiPriority w:val="99"/>
    <w:unhideWhenUsed/>
    <w:rsid w:val="00262296"/>
    <w:pPr>
      <w:tabs>
        <w:tab w:val="center" w:pos="4153"/>
        <w:tab w:val="right" w:pos="8306"/>
      </w:tabs>
      <w:snapToGrid w:val="0"/>
      <w:jc w:val="left"/>
    </w:pPr>
    <w:rPr>
      <w:sz w:val="18"/>
      <w:szCs w:val="18"/>
    </w:rPr>
  </w:style>
  <w:style w:type="character" w:customStyle="1" w:styleId="Char0">
    <w:name w:val="页脚 Char"/>
    <w:basedOn w:val="a0"/>
    <w:link w:val="a7"/>
    <w:uiPriority w:val="99"/>
    <w:rsid w:val="0026229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69246">
      <w:bodyDiv w:val="1"/>
      <w:marLeft w:val="0"/>
      <w:marRight w:val="0"/>
      <w:marTop w:val="0"/>
      <w:marBottom w:val="0"/>
      <w:divBdr>
        <w:top w:val="none" w:sz="0" w:space="0" w:color="auto"/>
        <w:left w:val="none" w:sz="0" w:space="0" w:color="auto"/>
        <w:bottom w:val="none" w:sz="0" w:space="0" w:color="auto"/>
        <w:right w:val="none" w:sz="0" w:space="0" w:color="auto"/>
      </w:divBdr>
      <w:divsChild>
        <w:div w:id="1503428038">
          <w:marLeft w:val="0"/>
          <w:marRight w:val="0"/>
          <w:marTop w:val="0"/>
          <w:marBottom w:val="0"/>
          <w:divBdr>
            <w:top w:val="none" w:sz="0" w:space="0" w:color="auto"/>
            <w:left w:val="none" w:sz="0" w:space="0" w:color="auto"/>
            <w:bottom w:val="none" w:sz="0" w:space="0" w:color="auto"/>
            <w:right w:val="none" w:sz="0" w:space="0" w:color="auto"/>
          </w:divBdr>
        </w:div>
        <w:div w:id="809983155">
          <w:marLeft w:val="0"/>
          <w:marRight w:val="0"/>
          <w:marTop w:val="0"/>
          <w:marBottom w:val="0"/>
          <w:divBdr>
            <w:top w:val="none" w:sz="0" w:space="0" w:color="auto"/>
            <w:left w:val="none" w:sz="0" w:space="0" w:color="auto"/>
            <w:bottom w:val="none" w:sz="0" w:space="0" w:color="auto"/>
            <w:right w:val="none" w:sz="0" w:space="0" w:color="auto"/>
          </w:divBdr>
        </w:div>
        <w:div w:id="1832407953">
          <w:marLeft w:val="0"/>
          <w:marRight w:val="0"/>
          <w:marTop w:val="0"/>
          <w:marBottom w:val="0"/>
          <w:divBdr>
            <w:top w:val="none" w:sz="0" w:space="0" w:color="auto"/>
            <w:left w:val="none" w:sz="0" w:space="0" w:color="auto"/>
            <w:bottom w:val="none" w:sz="0" w:space="0" w:color="auto"/>
            <w:right w:val="none" w:sz="0" w:space="0" w:color="auto"/>
          </w:divBdr>
        </w:div>
        <w:div w:id="233780888">
          <w:marLeft w:val="0"/>
          <w:marRight w:val="0"/>
          <w:marTop w:val="0"/>
          <w:marBottom w:val="0"/>
          <w:divBdr>
            <w:top w:val="none" w:sz="0" w:space="0" w:color="auto"/>
            <w:left w:val="none" w:sz="0" w:space="0" w:color="auto"/>
            <w:bottom w:val="none" w:sz="0" w:space="0" w:color="auto"/>
            <w:right w:val="none" w:sz="0" w:space="0" w:color="auto"/>
          </w:divBdr>
        </w:div>
      </w:divsChild>
    </w:div>
    <w:div w:id="616061980">
      <w:bodyDiv w:val="1"/>
      <w:marLeft w:val="0"/>
      <w:marRight w:val="0"/>
      <w:marTop w:val="0"/>
      <w:marBottom w:val="0"/>
      <w:divBdr>
        <w:top w:val="none" w:sz="0" w:space="0" w:color="auto"/>
        <w:left w:val="none" w:sz="0" w:space="0" w:color="auto"/>
        <w:bottom w:val="none" w:sz="0" w:space="0" w:color="auto"/>
        <w:right w:val="none" w:sz="0" w:space="0" w:color="auto"/>
      </w:divBdr>
    </w:div>
    <w:div w:id="1546914376">
      <w:bodyDiv w:val="1"/>
      <w:marLeft w:val="0"/>
      <w:marRight w:val="0"/>
      <w:marTop w:val="0"/>
      <w:marBottom w:val="0"/>
      <w:divBdr>
        <w:top w:val="none" w:sz="0" w:space="0" w:color="auto"/>
        <w:left w:val="none" w:sz="0" w:space="0" w:color="auto"/>
        <w:bottom w:val="none" w:sz="0" w:space="0" w:color="auto"/>
        <w:right w:val="none" w:sz="0" w:space="0" w:color="auto"/>
      </w:divBdr>
      <w:divsChild>
        <w:div w:id="1782648919">
          <w:marLeft w:val="0"/>
          <w:marRight w:val="0"/>
          <w:marTop w:val="0"/>
          <w:marBottom w:val="0"/>
          <w:divBdr>
            <w:top w:val="none" w:sz="0" w:space="0" w:color="auto"/>
            <w:left w:val="none" w:sz="0" w:space="0" w:color="auto"/>
            <w:bottom w:val="none" w:sz="0" w:space="0" w:color="auto"/>
            <w:right w:val="none" w:sz="0" w:space="0" w:color="auto"/>
          </w:divBdr>
          <w:divsChild>
            <w:div w:id="5513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449;&#24687;&#24037;&#31243;&#23398;&#38498;&#29305;&#33394;&#19987;&#19994;&#24314;&#35774;&#30003;&#25253;&#34920;.docx" TargetMode="External"/><Relationship Id="rId13" Type="http://schemas.openxmlformats.org/officeDocument/2006/relationships/hyperlink" Target="&#38468;&#20214;3&#65306;&#20449;&#24687;&#24037;&#31243;&#23398;&#38498;&#29305;&#33394;&#19987;&#19994;&#24314;&#35774;&#26041;&#26696;.docx"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38468;&#20214;2&#65306;&#20449;&#24687;&#24037;&#31243;&#23398;&#38498;&#29305;&#33394;&#19987;&#19994;&#24314;&#35774;&#30003;&#25253;&#34920;.docx" TargetMode="External"/><Relationship Id="rId17" Type="http://schemas.openxmlformats.org/officeDocument/2006/relationships/hyperlink" Target="&#38468;&#20214;7&#65306;&#20449;&#24687;&#24037;&#31243;&#23398;&#38498;&#21019;&#26032;&#21019;&#19994;&#25945;&#32946;&#39033;&#30446;&#30003;&#25253;&#34920;.docx" TargetMode="External"/><Relationship Id="rId2" Type="http://schemas.openxmlformats.org/officeDocument/2006/relationships/styles" Target="styles.xml"/><Relationship Id="rId16" Type="http://schemas.openxmlformats.org/officeDocument/2006/relationships/hyperlink" Target="&#38468;&#20214;6&#65306;&#20449;&#24687;&#24037;&#31243;&#23398;&#38498;&#35838;&#22530;&#25945;&#23398;&#21019;&#26032;&#39033;&#30446;&#30003;&#25253;&#34920;.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38468;&#20214;1&#65306;&#20449;&#24687;&#24037;&#31243;&#23398;&#38498;&#25945;&#32946;&#25945;&#23398;&#25913;&#38761;&#30740;&#31350;&#39033;&#30446;&#25351;&#21335;&#65288;2017&#24180;&#65289;.docx" TargetMode="External"/><Relationship Id="rId5" Type="http://schemas.openxmlformats.org/officeDocument/2006/relationships/webSettings" Target="webSettings.xml"/><Relationship Id="rId15" Type="http://schemas.openxmlformats.org/officeDocument/2006/relationships/hyperlink" Target="&#38468;&#20214;5&#65306;&#20449;&#24687;&#24037;&#31243;&#23398;&#38498;&#28151;&#21512;&#24335;&#35838;&#22530;&#25945;&#23398;&#25913;&#38761;&#39033;&#30446;&#30003;&#25253;&#34920;.docx" TargetMode="External"/><Relationship Id="rId10" Type="http://schemas.openxmlformats.org/officeDocument/2006/relationships/hyperlink" Target="mailto:ll@hdu.edu.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29305;&#33394;&#19987;&#19994;&#24314;&#35774;&#26041;&#26696;.docx" TargetMode="External"/><Relationship Id="rId14" Type="http://schemas.openxmlformats.org/officeDocument/2006/relationships/hyperlink" Target="&#38468;&#20214;4&#65306;&#20449;&#24687;&#24037;&#31243;&#23398;&#38498;&#32763;&#36716;&#35838;&#22530;&#25945;&#23398;&#25913;&#38761;&#39033;&#30446;&#30003;&#25253;&#3492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970</TotalTime>
  <Pages>6</Pages>
  <Words>496</Words>
  <Characters>2829</Characters>
  <Application>Microsoft Office Word</Application>
  <DocSecurity>0</DocSecurity>
  <Lines>23</Lines>
  <Paragraphs>6</Paragraphs>
  <ScaleCrop>false</ScaleCrop>
  <Company>DaDiGhost.Com</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DaDiGhost</dc:creator>
  <cp:lastModifiedBy>DaDiGhost</cp:lastModifiedBy>
  <cp:revision>18</cp:revision>
  <cp:lastPrinted>2017-06-23T06:32:00Z</cp:lastPrinted>
  <dcterms:created xsi:type="dcterms:W3CDTF">2017-06-13T02:50:00Z</dcterms:created>
  <dcterms:modified xsi:type="dcterms:W3CDTF">2017-06-30T04:35:00Z</dcterms:modified>
</cp:coreProperties>
</file>