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Microsoft YaHei UI"/>
          <w:color w:val="000000"/>
          <w:sz w:val="32"/>
          <w:szCs w:val="32"/>
        </w:rPr>
      </w:pPr>
      <w:r>
        <w:rPr>
          <w:rFonts w:hint="eastAsia" w:ascii="仿宋" w:hAnsi="仿宋" w:eastAsia="仿宋" w:cs="Microsoft YaHei UI"/>
          <w:color w:val="00000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杭州电子科技大学信息工程学院</w:t>
      </w:r>
    </w:p>
    <w:p>
      <w:pPr>
        <w:widowControl/>
        <w:spacing w:line="560" w:lineRule="exact"/>
        <w:jc w:val="center"/>
      </w:pP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2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022-2023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学年第一学期困难团员、学生党员（含预备党员）免缴团费人员登记表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年级专业班级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</w:tbl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mI5NzdhNzQ0ZjEwM2YzYzFhMGE4Y2M2OWZmZTUifQ=="/>
  </w:docVars>
  <w:rsids>
    <w:rsidRoot w:val="3E4200A8"/>
    <w:rsid w:val="3E4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74</Characters>
  <Lines>0</Lines>
  <Paragraphs>0</Paragraphs>
  <TotalTime>0</TotalTime>
  <ScaleCrop>false</ScaleCrop>
  <LinksUpToDate>false</LinksUpToDate>
  <CharactersWithSpaces>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2022-11-15T03:43:00Z</dcterms:created>
  <dc:creator>SLAM DUNK</dc:creator>
  <cp:lastModifiedBy>SLAM DUNK</cp:lastModifiedBy>
  <dcterms:modified xsi:type="dcterms:W3CDTF">2022-11-15T03:46:40Z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19291A578A9B48EC8DB24A2C0812B303</vt:lpwstr>
  </property>
</Properties>
</file>