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A2E32">
      <w:pPr>
        <w:widowControl/>
        <w:spacing w:line="560" w:lineRule="exact"/>
        <w:jc w:val="left"/>
        <w:rPr>
          <w:rFonts w:hint="eastAsia" w:ascii="仿宋" w:hAnsi="仿宋" w:eastAsia="仿宋" w:cs="Microsoft YaHei UI"/>
          <w:color w:val="000000"/>
          <w:sz w:val="32"/>
          <w:szCs w:val="32"/>
        </w:rPr>
      </w:pPr>
      <w:r>
        <w:rPr>
          <w:rFonts w:hint="eastAsia" w:ascii="仿宋" w:hAnsi="仿宋" w:eastAsia="仿宋" w:cs="Microsoft YaHei UI"/>
          <w:color w:val="000000"/>
          <w:sz w:val="32"/>
          <w:szCs w:val="32"/>
        </w:rPr>
        <w:t>附件2</w:t>
      </w:r>
    </w:p>
    <w:p w14:paraId="792B04B5">
      <w:pPr>
        <w:widowControl/>
        <w:spacing w:line="560" w:lineRule="exact"/>
        <w:jc w:val="center"/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杭州电子科技大学信息工程学院</w:t>
      </w:r>
    </w:p>
    <w:p w14:paraId="02609E13">
      <w:pPr>
        <w:widowControl/>
        <w:spacing w:line="560" w:lineRule="exact"/>
        <w:jc w:val="center"/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</w:pP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2</w:t>
      </w:r>
      <w:r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  <w:t>02</w:t>
      </w: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4</w:t>
      </w:r>
      <w:r>
        <w:rPr>
          <w:rFonts w:ascii="方正小标宋简体" w:hAnsi="Microsoft YaHei UI" w:eastAsia="方正小标宋简体" w:cs="Microsoft YaHei UI"/>
          <w:color w:val="000000"/>
          <w:sz w:val="44"/>
          <w:szCs w:val="44"/>
        </w:rPr>
        <w:t>-202</w:t>
      </w:r>
      <w:r>
        <w:rPr>
          <w:rFonts w:hint="eastAsia" w:ascii="方正小标宋简体" w:hAnsi="Microsoft YaHei UI" w:eastAsia="方正小标宋简体" w:cs="Microsoft YaHei UI"/>
          <w:color w:val="000000"/>
          <w:sz w:val="44"/>
          <w:szCs w:val="44"/>
        </w:rPr>
        <w:t>5学年第二学期困难团员、学生党员（含预备党员）免缴团费人员登记表</w:t>
      </w:r>
    </w:p>
    <w:bookmarkEnd w:id="0"/>
    <w:p w14:paraId="352D5701">
      <w:pPr>
        <w:widowControl/>
        <w:spacing w:line="560" w:lineRule="exact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Microsoft YaHei UI"/>
          <w:color w:val="000000"/>
          <w:sz w:val="24"/>
          <w:szCs w:val="24"/>
        </w:rPr>
        <w:t xml:space="preserve">填报人： </w:t>
      </w:r>
      <w:r>
        <w:rPr>
          <w:rFonts w:ascii="仿宋" w:hAnsi="仿宋" w:eastAsia="仿宋" w:cs="Microsoft YaHei UI"/>
          <w:color w:val="000000"/>
          <w:sz w:val="24"/>
          <w:szCs w:val="24"/>
        </w:rPr>
        <w:t xml:space="preserve">              </w:t>
      </w:r>
      <w:r>
        <w:rPr>
          <w:rFonts w:hint="eastAsia" w:ascii="仿宋" w:hAnsi="仿宋" w:eastAsia="仿宋" w:cs="Microsoft YaHei UI"/>
          <w:color w:val="000000"/>
          <w:sz w:val="24"/>
          <w:szCs w:val="24"/>
        </w:rPr>
        <w:t xml:space="preserve">联系方式： </w:t>
      </w:r>
      <w:r>
        <w:rPr>
          <w:rFonts w:ascii="仿宋" w:hAnsi="仿宋" w:eastAsia="仿宋" w:cs="Microsoft YaHei UI"/>
          <w:color w:val="000000"/>
          <w:sz w:val="24"/>
          <w:szCs w:val="24"/>
        </w:rPr>
        <w:t xml:space="preserve">              </w:t>
      </w:r>
      <w:r>
        <w:rPr>
          <w:rFonts w:hint="eastAsia" w:ascii="仿宋" w:hAnsi="仿宋" w:eastAsia="仿宋" w:cs="Microsoft YaHei UI"/>
          <w:color w:val="000000"/>
          <w:sz w:val="24"/>
          <w:szCs w:val="24"/>
        </w:rPr>
        <w:t>免缴总人数：</w:t>
      </w: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2290"/>
      </w:tblGrid>
      <w:tr w14:paraId="67039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59" w:type="dxa"/>
            <w:shd w:val="clear" w:color="auto" w:fill="E7E6E6" w:themeFill="background2"/>
            <w:vAlign w:val="center"/>
          </w:tcPr>
          <w:p w14:paraId="4F9CFE5E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免缴人姓名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4D73038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5E61BD8B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所在支部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66B1583B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免缴原因</w:t>
            </w:r>
          </w:p>
        </w:tc>
        <w:tc>
          <w:tcPr>
            <w:tcW w:w="2290" w:type="dxa"/>
            <w:shd w:val="clear" w:color="auto" w:fill="E7E6E6" w:themeFill="background2"/>
            <w:vAlign w:val="center"/>
          </w:tcPr>
          <w:p w14:paraId="53EEBD2C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备注</w:t>
            </w:r>
          </w:p>
          <w:p w14:paraId="4115A47B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党员/预备党员</w:t>
            </w:r>
          </w:p>
          <w:p w14:paraId="3C92CE5D">
            <w:pPr>
              <w:widowControl/>
              <w:jc w:val="center"/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Microsoft YaHei UI"/>
                <w:color w:val="000000"/>
                <w:sz w:val="24"/>
                <w:szCs w:val="24"/>
              </w:rPr>
              <w:t>请备注入党时间</w:t>
            </w:r>
          </w:p>
        </w:tc>
      </w:tr>
      <w:tr w14:paraId="10840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0F54E2B7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68A4E56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2EC1A80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76C1717F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762BFC89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6A0B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34109F73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7CC1CB0D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3197AE7B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230D68CC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547A11DB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79A2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6448896A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DCC8B16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3B00B431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250D968A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155504B3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3837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5A190A3C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DAA8E05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631710B5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6E8E71E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2FF72AF0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2D5B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31F35B76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6008832D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19D2FDC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641F4F2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6B5EC293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3213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294BB748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58C31E78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5074CF37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2C3E40DB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6B4ADD29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1917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2A4916BC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50F9FE11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2194AEDD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60052235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3FFE47DC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77A5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3A4A51FC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50381327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12439A82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68B30D0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64DC6F41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565C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11E4DAB7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13A74E10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146A7C67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543344EC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4DE7F2D7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720D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5D4C197E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B7AD123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1B607CD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7F562660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270B2816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2FEE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1900A00A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80866E4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56008B5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503AACFE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760B70AD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1519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243329B0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59D31123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11456181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2DBA5A05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611C4895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43188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09F80644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B151D92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41C2CBA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7ECA860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1D042552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5C564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1F334B5F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DDF4638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995897E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8C874A1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0D2EED67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11C0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74474639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6D5DDED5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453A8166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7082EECF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6A106359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  <w:tr w14:paraId="2D60C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16747496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0CA95F4F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58BA11BF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vAlign w:val="center"/>
          </w:tcPr>
          <w:p w14:paraId="7547A121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2290" w:type="dxa"/>
            <w:vAlign w:val="center"/>
          </w:tcPr>
          <w:p w14:paraId="57FD5989">
            <w:pPr>
              <w:widowControl/>
              <w:spacing w:line="560" w:lineRule="exact"/>
              <w:jc w:val="center"/>
              <w:rPr>
                <w:rFonts w:hint="eastAsia"/>
              </w:rPr>
            </w:pPr>
          </w:p>
        </w:tc>
      </w:tr>
    </w:tbl>
    <w:p w14:paraId="7CCC6B54">
      <w:pPr>
        <w:widowControl/>
        <w:spacing w:line="560" w:lineRule="exact"/>
        <w:rPr>
          <w:rFonts w:hint="eastAsia" w:ascii="仿宋" w:hAnsi="仿宋" w:eastAsia="仿宋" w:cs="Microsoft YaHei UI"/>
          <w:color w:val="000000"/>
          <w:szCs w:val="21"/>
        </w:rPr>
      </w:pPr>
    </w:p>
    <w:p w14:paraId="56FC9C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0296C"/>
    <w:rsid w:val="7800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2025-04-27T06:54:00Z</dcterms:created>
  <dc:creator>WPS_1616894976</dc:creator>
  <cp:lastModifiedBy>WPS_1616894976</cp:lastModifiedBy>
  <dcterms:modified xsi:type="dcterms:W3CDTF">2025-04-27T06:54:57Z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561768D7765C48DBAD3FA54586D5E1EE_11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