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60" w:lineRule="exact"/>
        <w:rPr>
          <w:sz w:val="32"/>
          <w:szCs w:val="32"/>
        </w:rPr>
      </w:pPr>
      <w:bookmarkStart w:id="0" w:name="_Hlk72836026"/>
      <w:r>
        <w:rPr>
          <w:rFonts w:hint="eastAsia"/>
          <w:sz w:val="32"/>
          <w:szCs w:val="32"/>
        </w:rPr>
        <w:t>附件1</w:t>
      </w:r>
      <w:bookmarkEnd w:id="0"/>
    </w:p>
    <w:tbl>
      <w:tblPr>
        <w:tblStyle w:val="3"/>
        <w:tblW w:w="15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386"/>
        <w:gridCol w:w="1133"/>
        <w:gridCol w:w="2157"/>
        <w:gridCol w:w="1417"/>
        <w:gridCol w:w="1418"/>
        <w:gridCol w:w="1418"/>
        <w:gridCol w:w="1135"/>
        <w:gridCol w:w="215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047" w:type="dxa"/>
            <w:gridSpan w:val="10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1" w:name="_Hlk103083755"/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 w:bidi="ar-SA"/>
              </w:rPr>
              <w:t>杭州电子科技大学信息工程学院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  <w:lang w:val="en-US" w:eastAsia="zh-CN" w:bidi="ar-SA"/>
              </w:rPr>
              <w:t>2022-2023学年团学干部竞聘职位一览表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 w:bidi="ar-SA"/>
              </w:rPr>
              <w:t>（按星级评定结果排序）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2" w:name="_Hlk102985276"/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组织名称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组织负责人拟招聘人数</w:t>
            </w: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部门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部门负责人</w:t>
            </w:r>
          </w:p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拟招聘人数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组织名称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组织负责人拟招聘人数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部门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部门负责人</w:t>
            </w:r>
          </w:p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拟招聘人数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团委副书记（学生）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1-3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3574" w:type="dxa"/>
            <w:gridSpan w:val="2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微记者团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团长团成员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2-3人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新闻部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74" w:type="dxa"/>
            <w:gridSpan w:val="2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编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导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74" w:type="dxa"/>
            <w:gridSpan w:val="2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视传部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74" w:type="dxa"/>
            <w:gridSpan w:val="2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摄影及后期设计团队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-8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74" w:type="dxa"/>
            <w:gridSpan w:val="2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青年马克思主义者</w:t>
            </w:r>
          </w:p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培养学院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会长团成员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青年团务部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74" w:type="dxa"/>
            <w:gridSpan w:val="2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青年发展部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院学生会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主席团成员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4-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5人</w:t>
            </w: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青年理论部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外联部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青年运营部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媒体部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2-3人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大学生</w:t>
            </w:r>
          </w:p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艺术团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团长团成员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技术部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2-3人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媒体部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权益部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2-3人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编导部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文体部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2-3人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学生科学</w:t>
            </w:r>
          </w:p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技术联合会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会长团成员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4-5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竞赛管理部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院团委</w:t>
            </w:r>
          </w:p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学生社团</w:t>
            </w:r>
          </w:p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指导中心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副主任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3-4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事务部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竞赛计划部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策划部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竞赛媒体部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both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服务部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新苗实践工作室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新闻部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竞赛技术工作室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全媒体中心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会长团成员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2-3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青年通讯社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会长团成员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3-4人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融媒体中心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推广策划部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记者站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影像部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设计部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短视频创作团队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-8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摄制部</w:t>
            </w:r>
          </w:p>
        </w:tc>
        <w:tc>
          <w:tcPr>
            <w:tcW w:w="1417" w:type="dxa"/>
            <w:shd w:val="clear" w:color="auto" w:fill="auto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青年志愿者协会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会长团成员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拓展部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影视部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培训部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中国特色社会主义理论体系读书会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会长团成员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2-3人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党团建设部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思政学习部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理论实践部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媒体部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党建宣传部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信工之声</w:t>
            </w:r>
          </w:p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广播电视台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台长团成员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运维部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学生公寓</w:t>
            </w:r>
          </w:p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自主管理</w:t>
            </w:r>
          </w:p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委员会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会长团成员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-3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纪检部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播音主持部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生活部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快讯部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外宣部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表演与主持团队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-8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策划部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autoSpaceDE/>
              <w:autoSpaceDN/>
              <w:ind w:firstLine="0" w:firstLineChars="0"/>
              <w:jc w:val="center"/>
              <w:outlineLvl w:val="0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2人</w:t>
            </w:r>
          </w:p>
        </w:tc>
      </w:tr>
      <w:bookmarkEnd w:id="1"/>
    </w:tbl>
    <w:p>
      <w:bookmarkStart w:id="3" w:name="_GoBack"/>
      <w:bookmarkEnd w:id="3"/>
    </w:p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75052088"/>
    <w:rsid w:val="7505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2022-05-11T07:54:00Z</dcterms:created>
  <dc:creator>呆</dc:creator>
  <cp:lastModifiedBy>呆</cp:lastModifiedBy>
  <dcterms:modified xsi:type="dcterms:W3CDTF">2022-05-11T08:16:35Z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E497D77BD9F04EE5B0B9CB91232D0EC4</vt:lpwstr>
  </property>
</Properties>
</file>